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1D0E8" w14:textId="7D57F8F5" w:rsidR="006B2969" w:rsidRPr="007B359A" w:rsidRDefault="003C10BC" w:rsidP="006B2969">
      <w:pPr>
        <w:jc w:val="center"/>
        <w:rPr>
          <w:rFonts w:ascii="ＭＳ 明朝" w:eastAsia="ＭＳ 明朝" w:hAnsi="ＭＳ 明朝"/>
          <w:b/>
          <w:sz w:val="24"/>
          <w:szCs w:val="24"/>
        </w:rPr>
      </w:pPr>
      <w:r w:rsidRPr="007B359A">
        <w:rPr>
          <w:rFonts w:ascii="ＭＳ 明朝" w:eastAsia="ＭＳ 明朝" w:hAnsi="ＭＳ 明朝" w:hint="eastAsia"/>
          <w:b/>
          <w:sz w:val="24"/>
          <w:szCs w:val="24"/>
        </w:rPr>
        <w:t>安芸太田町地域通貨</w:t>
      </w:r>
      <w:r w:rsidR="006B2969" w:rsidRPr="007B359A">
        <w:rPr>
          <w:rFonts w:ascii="ＭＳ 明朝" w:eastAsia="ＭＳ 明朝" w:hAnsi="ＭＳ 明朝" w:hint="eastAsia"/>
          <w:b/>
          <w:sz w:val="24"/>
          <w:szCs w:val="24"/>
        </w:rPr>
        <w:t>「</w:t>
      </w:r>
      <w:proofErr w:type="spellStart"/>
      <w:r w:rsidRPr="007B359A">
        <w:rPr>
          <w:rFonts w:ascii="ＭＳ 明朝" w:eastAsia="ＭＳ 明朝" w:hAnsi="ＭＳ 明朝"/>
          <w:b/>
          <w:sz w:val="24"/>
          <w:szCs w:val="24"/>
        </w:rPr>
        <w:t>morica</w:t>
      </w:r>
      <w:proofErr w:type="spellEnd"/>
      <w:r w:rsidR="006B2969" w:rsidRPr="007B359A">
        <w:rPr>
          <w:rFonts w:ascii="ＭＳ 明朝" w:eastAsia="ＭＳ 明朝" w:hAnsi="ＭＳ 明朝" w:hint="eastAsia"/>
          <w:b/>
          <w:sz w:val="24"/>
          <w:szCs w:val="24"/>
        </w:rPr>
        <w:t>」利用規約</w:t>
      </w:r>
    </w:p>
    <w:p w14:paraId="6A884293" w14:textId="77777777" w:rsidR="006B2969" w:rsidRPr="004411C4" w:rsidRDefault="006B2969" w:rsidP="006B2969">
      <w:pPr>
        <w:jc w:val="center"/>
        <w:rPr>
          <w:rFonts w:ascii="ＭＳ 明朝" w:eastAsia="ＭＳ 明朝" w:hAnsi="ＭＳ 明朝"/>
        </w:rPr>
      </w:pPr>
    </w:p>
    <w:p w14:paraId="086EE9A2" w14:textId="77777777" w:rsidR="006B2969" w:rsidRPr="004411C4" w:rsidRDefault="006B2969" w:rsidP="006B2969">
      <w:pPr>
        <w:autoSpaceDE w:val="0"/>
        <w:autoSpaceDN w:val="0"/>
        <w:adjustRightInd w:val="0"/>
        <w:jc w:val="right"/>
        <w:rPr>
          <w:rFonts w:ascii="ＭＳ 明朝" w:eastAsia="ＭＳ 明朝" w:hAnsi="ＭＳ 明朝" w:cs="Generic1-Regular"/>
          <w:kern w:val="0"/>
          <w:sz w:val="22"/>
        </w:rPr>
      </w:pPr>
      <w:r w:rsidRPr="004411C4">
        <w:rPr>
          <w:rFonts w:ascii="ＭＳ 明朝" w:eastAsia="ＭＳ 明朝" w:hAnsi="ＭＳ 明朝" w:cs="Generic1-Regular" w:hint="eastAsia"/>
          <w:kern w:val="0"/>
          <w:sz w:val="22"/>
        </w:rPr>
        <w:t>令和</w:t>
      </w:r>
      <w:r w:rsidR="007B359A">
        <w:rPr>
          <w:rFonts w:ascii="ＭＳ 明朝" w:eastAsia="ＭＳ 明朝" w:hAnsi="ＭＳ 明朝" w:cs="Generic1-Regular" w:hint="eastAsia"/>
          <w:kern w:val="0"/>
          <w:sz w:val="22"/>
        </w:rPr>
        <w:t>４</w:t>
      </w:r>
      <w:r w:rsidRPr="004411C4">
        <w:rPr>
          <w:rFonts w:ascii="ＭＳ 明朝" w:eastAsia="ＭＳ 明朝" w:hAnsi="ＭＳ 明朝" w:cs="Generic1-Regular" w:hint="eastAsia"/>
          <w:kern w:val="0"/>
          <w:sz w:val="22"/>
        </w:rPr>
        <w:t>年</w:t>
      </w:r>
      <w:r w:rsidR="004A2CE2">
        <w:rPr>
          <w:rFonts w:ascii="ＭＳ 明朝" w:eastAsia="ＭＳ 明朝" w:hAnsi="ＭＳ 明朝" w:cs="Generic1-Regular" w:hint="eastAsia"/>
          <w:kern w:val="0"/>
          <w:sz w:val="22"/>
        </w:rPr>
        <w:t>10</w:t>
      </w:r>
      <w:r w:rsidRPr="004411C4">
        <w:rPr>
          <w:rFonts w:ascii="ＭＳ 明朝" w:eastAsia="ＭＳ 明朝" w:hAnsi="ＭＳ 明朝" w:cs="Generic1-Regular" w:hint="eastAsia"/>
          <w:kern w:val="0"/>
          <w:sz w:val="22"/>
        </w:rPr>
        <w:t>月</w:t>
      </w:r>
      <w:r w:rsidR="00F9438D">
        <w:rPr>
          <w:rFonts w:ascii="ＭＳ 明朝" w:eastAsia="ＭＳ 明朝" w:hAnsi="ＭＳ 明朝" w:cs="Generic1-Regular" w:hint="eastAsia"/>
          <w:kern w:val="0"/>
          <w:sz w:val="22"/>
        </w:rPr>
        <w:t>25</w:t>
      </w:r>
      <w:r w:rsidRPr="004411C4">
        <w:rPr>
          <w:rFonts w:ascii="ＭＳ 明朝" w:eastAsia="ＭＳ 明朝" w:hAnsi="ＭＳ 明朝" w:cs="Generic1-Regular" w:hint="eastAsia"/>
          <w:kern w:val="0"/>
          <w:sz w:val="22"/>
        </w:rPr>
        <w:t>日</w:t>
      </w:r>
    </w:p>
    <w:p w14:paraId="2205925E" w14:textId="77777777" w:rsidR="006B2969" w:rsidRPr="00982527" w:rsidRDefault="006B2969" w:rsidP="006B2969">
      <w:pPr>
        <w:rPr>
          <w:rFonts w:ascii="ＭＳ 明朝" w:eastAsia="ＭＳ 明朝" w:hAnsi="ＭＳ 明朝"/>
        </w:rPr>
      </w:pPr>
    </w:p>
    <w:p w14:paraId="4ACCE18F" w14:textId="77777777" w:rsidR="006B2969" w:rsidRPr="004411C4" w:rsidRDefault="006B2969" w:rsidP="006B2969">
      <w:pPr>
        <w:ind w:firstLineChars="100" w:firstLine="240"/>
        <w:rPr>
          <w:rFonts w:ascii="ＭＳ 明朝" w:eastAsia="ＭＳ 明朝" w:hAnsi="ＭＳ 明朝"/>
        </w:rPr>
      </w:pPr>
      <w:r w:rsidRPr="004411C4">
        <w:rPr>
          <w:rFonts w:ascii="ＭＳ 明朝" w:eastAsia="ＭＳ 明朝" w:hAnsi="ＭＳ 明朝" w:hint="eastAsia"/>
        </w:rPr>
        <w:t>（本規約の目的）</w:t>
      </w:r>
    </w:p>
    <w:p w14:paraId="30F61ABE"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第１条　本規約は、</w:t>
      </w:r>
      <w:r w:rsidR="004A2CE2">
        <w:rPr>
          <w:rFonts w:ascii="ＭＳ 明朝" w:eastAsia="ＭＳ 明朝" w:hAnsi="ＭＳ 明朝" w:hint="eastAsia"/>
        </w:rPr>
        <w:t>地域通貨</w:t>
      </w:r>
      <w:r w:rsidR="004A2CE2" w:rsidRPr="00610580">
        <w:rPr>
          <w:rFonts w:ascii="ＭＳ 明朝" w:eastAsia="ＭＳ 明朝" w:hAnsi="ＭＳ 明朝" w:hint="eastAsia"/>
        </w:rPr>
        <w:t>決済システムの運用</w:t>
      </w:r>
      <w:r w:rsidR="004A2CE2">
        <w:rPr>
          <w:rFonts w:ascii="ＭＳ 明朝" w:eastAsia="ＭＳ 明朝" w:hAnsi="ＭＳ 明朝" w:hint="eastAsia"/>
        </w:rPr>
        <w:t>業務</w:t>
      </w:r>
      <w:r w:rsidR="004A2CE2" w:rsidRPr="00610580">
        <w:rPr>
          <w:rFonts w:ascii="ＭＳ 明朝" w:eastAsia="ＭＳ 明朝" w:hAnsi="ＭＳ 明朝" w:hint="eastAsia"/>
        </w:rPr>
        <w:t>に関する協定書</w:t>
      </w:r>
      <w:r w:rsidR="00C46312">
        <w:rPr>
          <w:rFonts w:ascii="ＭＳ 明朝" w:eastAsia="ＭＳ 明朝" w:hAnsi="ＭＳ 明朝" w:hint="eastAsia"/>
        </w:rPr>
        <w:t>（令和４年</w:t>
      </w:r>
      <w:r w:rsidR="00FD5B1F">
        <w:rPr>
          <w:rFonts w:ascii="ＭＳ 明朝" w:eastAsia="ＭＳ 明朝" w:hAnsi="ＭＳ 明朝" w:hint="eastAsia"/>
        </w:rPr>
        <w:t>10</w:t>
      </w:r>
      <w:r w:rsidR="00C46312">
        <w:rPr>
          <w:rFonts w:ascii="ＭＳ 明朝" w:eastAsia="ＭＳ 明朝" w:hAnsi="ＭＳ 明朝" w:hint="eastAsia"/>
        </w:rPr>
        <w:t>月</w:t>
      </w:r>
      <w:r w:rsidR="00FD5B1F">
        <w:rPr>
          <w:rFonts w:ascii="ＭＳ 明朝" w:eastAsia="ＭＳ 明朝" w:hAnsi="ＭＳ 明朝" w:hint="eastAsia"/>
        </w:rPr>
        <w:t>１</w:t>
      </w:r>
      <w:r w:rsidR="00C46312">
        <w:rPr>
          <w:rFonts w:ascii="ＭＳ 明朝" w:eastAsia="ＭＳ 明朝" w:hAnsi="ＭＳ 明朝" w:hint="eastAsia"/>
        </w:rPr>
        <w:t>日</w:t>
      </w:r>
      <w:r w:rsidR="004A2CE2">
        <w:rPr>
          <w:rFonts w:ascii="ＭＳ 明朝" w:eastAsia="ＭＳ 明朝" w:hAnsi="ＭＳ 明朝" w:hint="eastAsia"/>
        </w:rPr>
        <w:t>締結</w:t>
      </w:r>
      <w:r w:rsidR="00C46312">
        <w:rPr>
          <w:rFonts w:ascii="ＭＳ 明朝" w:eastAsia="ＭＳ 明朝" w:hAnsi="ＭＳ 明朝" w:hint="eastAsia"/>
        </w:rPr>
        <w:t>）に基づき、</w:t>
      </w:r>
      <w:r w:rsidR="003C10BC">
        <w:rPr>
          <w:rFonts w:ascii="ＭＳ 明朝" w:eastAsia="ＭＳ 明朝" w:hAnsi="ＭＳ 明朝" w:hint="eastAsia"/>
        </w:rPr>
        <w:t>安芸太田町</w:t>
      </w:r>
      <w:r w:rsidR="00F8679F">
        <w:rPr>
          <w:rFonts w:ascii="ＭＳ 明朝" w:eastAsia="ＭＳ 明朝" w:hAnsi="ＭＳ 明朝" w:hint="eastAsia"/>
        </w:rPr>
        <w:t>ハートフル協同組合</w:t>
      </w:r>
      <w:r w:rsidRPr="004411C4">
        <w:rPr>
          <w:rFonts w:ascii="ＭＳ 明朝" w:eastAsia="ＭＳ 明朝" w:hAnsi="ＭＳ 明朝" w:hint="eastAsia"/>
        </w:rPr>
        <w:t>（以下「発行者」という。）が発行する</w:t>
      </w:r>
      <w:r w:rsidR="003C10BC">
        <w:rPr>
          <w:rFonts w:ascii="ＭＳ 明朝" w:eastAsia="ＭＳ 明朝" w:hAnsi="ＭＳ 明朝" w:hint="eastAsia"/>
        </w:rPr>
        <w:t>地域通貨</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の利用者に提供する加盟店におけるサービスの内容と、利用者がそれらを受けるための条件を定めることを目的とします。</w:t>
      </w:r>
    </w:p>
    <w:p w14:paraId="6C6CC529"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 xml:space="preserve">　（用語の定義）</w:t>
      </w:r>
    </w:p>
    <w:p w14:paraId="23D4A371"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第２条　本規約において、次の用語はそれぞれ次に定める意味を有するものとします。</w:t>
      </w:r>
    </w:p>
    <w:p w14:paraId="2F8EEF1B" w14:textId="77777777" w:rsidR="006B2969" w:rsidRPr="004411C4" w:rsidRDefault="006B2969" w:rsidP="006B2969">
      <w:pPr>
        <w:ind w:leftChars="100" w:left="708" w:hangingChars="195" w:hanging="468"/>
        <w:rPr>
          <w:rFonts w:ascii="ＭＳ 明朝" w:eastAsia="ＭＳ 明朝" w:hAnsi="ＭＳ 明朝"/>
        </w:rPr>
      </w:pPr>
      <w:r w:rsidRPr="004411C4">
        <w:rPr>
          <w:rFonts w:ascii="ＭＳ 明朝" w:eastAsia="ＭＳ 明朝" w:hAnsi="ＭＳ 明朝"/>
        </w:rPr>
        <w:t xml:space="preserve">(1)　</w:t>
      </w:r>
      <w:r w:rsidRPr="004411C4">
        <w:rPr>
          <w:rFonts w:ascii="ＭＳ 明朝" w:eastAsia="ＭＳ 明朝" w:hAnsi="ＭＳ 明朝" w:hint="eastAsia"/>
        </w:rPr>
        <w:t>「</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」とは、発行者が発行する</w:t>
      </w:r>
      <w:r w:rsidR="003C10BC">
        <w:rPr>
          <w:rFonts w:ascii="ＭＳ 明朝" w:eastAsia="ＭＳ 明朝" w:hAnsi="ＭＳ 明朝" w:hint="eastAsia"/>
        </w:rPr>
        <w:t>地域通貨</w:t>
      </w:r>
      <w:r w:rsidRPr="004411C4">
        <w:rPr>
          <w:rFonts w:ascii="ＭＳ 明朝" w:eastAsia="ＭＳ 明朝" w:hAnsi="ＭＳ 明朝" w:hint="eastAsia"/>
        </w:rPr>
        <w:t>で、前払式支払手段（資金決済に関する法律（平成</w:t>
      </w:r>
      <w:r w:rsidRPr="004411C4">
        <w:rPr>
          <w:rFonts w:ascii="ＭＳ 明朝" w:eastAsia="ＭＳ 明朝" w:hAnsi="ＭＳ 明朝"/>
        </w:rPr>
        <w:t>21年法律第59号）に基づいた仕組み）の方法による金銭的価値を証するもので、利用者が本規約及び発行者が別途定める規約等の条件に従い、加盟店において</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使用取引の決済に使用できるものをいいます。</w:t>
      </w:r>
    </w:p>
    <w:p w14:paraId="1977BC79" w14:textId="77777777" w:rsidR="006B2969" w:rsidRPr="004411C4" w:rsidRDefault="006B2969" w:rsidP="006B2969">
      <w:pPr>
        <w:ind w:leftChars="100" w:left="708" w:hangingChars="195" w:hanging="468"/>
        <w:rPr>
          <w:rFonts w:ascii="ＭＳ 明朝" w:eastAsia="ＭＳ 明朝" w:hAnsi="ＭＳ 明朝"/>
        </w:rPr>
      </w:pPr>
      <w:r w:rsidRPr="004411C4">
        <w:rPr>
          <w:rFonts w:ascii="ＭＳ 明朝" w:eastAsia="ＭＳ 明朝" w:hAnsi="ＭＳ 明朝"/>
        </w:rPr>
        <w:t xml:space="preserve">(2)　</w:t>
      </w:r>
      <w:r w:rsidRPr="004411C4">
        <w:rPr>
          <w:rFonts w:ascii="ＭＳ 明朝" w:eastAsia="ＭＳ 明朝" w:hAnsi="ＭＳ 明朝" w:hint="eastAsia"/>
        </w:rPr>
        <w:t>「</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カード」とは、</w:t>
      </w:r>
      <w:proofErr w:type="spellStart"/>
      <w:r w:rsidR="003C10BC">
        <w:rPr>
          <w:rFonts w:ascii="ＭＳ 明朝" w:eastAsia="ＭＳ 明朝" w:hAnsi="ＭＳ 明朝" w:hint="eastAsia"/>
        </w:rPr>
        <w:t>morica</w:t>
      </w:r>
      <w:proofErr w:type="spellEnd"/>
      <w:r w:rsidRPr="004411C4">
        <w:rPr>
          <w:rFonts w:ascii="ＭＳ 明朝" w:eastAsia="ＭＳ 明朝" w:hAnsi="ＭＳ 明朝" w:hint="eastAsia"/>
        </w:rPr>
        <w:t>の発行及び利用のために</w:t>
      </w:r>
      <w:r w:rsidR="00F8679F">
        <w:rPr>
          <w:rFonts w:ascii="ＭＳ 明朝" w:eastAsia="ＭＳ 明朝" w:hAnsi="ＭＳ 明朝" w:hint="eastAsia"/>
        </w:rPr>
        <w:t>安芸太田町（以下「町」という。）</w:t>
      </w:r>
      <w:r w:rsidRPr="004411C4">
        <w:rPr>
          <w:rFonts w:ascii="ＭＳ 明朝" w:eastAsia="ＭＳ 明朝" w:hAnsi="ＭＳ 明朝" w:hint="eastAsia"/>
        </w:rPr>
        <w:t>が利用者に交付する</w:t>
      </w:r>
      <w:r w:rsidR="003C10BC">
        <w:rPr>
          <w:rFonts w:ascii="ＭＳ 明朝" w:eastAsia="ＭＳ 明朝" w:hAnsi="ＭＳ 明朝" w:hint="eastAsia"/>
        </w:rPr>
        <w:t>二次元バーコードが記載された</w:t>
      </w:r>
      <w:r w:rsidRPr="004411C4">
        <w:rPr>
          <w:rFonts w:ascii="ＭＳ 明朝" w:eastAsia="ＭＳ 明朝" w:hAnsi="ＭＳ 明朝" w:hint="eastAsia"/>
        </w:rPr>
        <w:t>カードをいいます。</w:t>
      </w:r>
    </w:p>
    <w:p w14:paraId="21862362" w14:textId="77777777" w:rsidR="006B2969" w:rsidRPr="004411C4" w:rsidRDefault="006B2969" w:rsidP="006B2969">
      <w:pPr>
        <w:ind w:leftChars="100" w:left="708" w:hangingChars="195" w:hanging="468"/>
        <w:rPr>
          <w:rFonts w:ascii="ＭＳ 明朝" w:eastAsia="ＭＳ 明朝" w:hAnsi="ＭＳ 明朝"/>
        </w:rPr>
      </w:pPr>
      <w:r w:rsidRPr="004411C4">
        <w:rPr>
          <w:rFonts w:ascii="ＭＳ 明朝" w:eastAsia="ＭＳ 明朝" w:hAnsi="ＭＳ 明朝"/>
        </w:rPr>
        <w:t>(</w:t>
      </w:r>
      <w:r w:rsidRPr="004411C4">
        <w:rPr>
          <w:rFonts w:ascii="ＭＳ 明朝" w:eastAsia="ＭＳ 明朝" w:hAnsi="ＭＳ 明朝" w:hint="eastAsia"/>
        </w:rPr>
        <w:t>3</w:t>
      </w:r>
      <w:r w:rsidRPr="004411C4">
        <w:rPr>
          <w:rFonts w:ascii="ＭＳ 明朝" w:eastAsia="ＭＳ 明朝" w:hAnsi="ＭＳ 明朝"/>
        </w:rPr>
        <w:t xml:space="preserve">)　</w:t>
      </w:r>
      <w:r w:rsidRPr="004411C4">
        <w:rPr>
          <w:rFonts w:ascii="ＭＳ 明朝" w:eastAsia="ＭＳ 明朝" w:hAnsi="ＭＳ 明朝" w:hint="eastAsia"/>
        </w:rPr>
        <w:t>「</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アプリ」とは、</w:t>
      </w:r>
      <w:proofErr w:type="spellStart"/>
      <w:r w:rsidR="003C10BC">
        <w:rPr>
          <w:rFonts w:ascii="ＭＳ 明朝" w:eastAsia="ＭＳ 明朝" w:hAnsi="ＭＳ 明朝" w:hint="eastAsia"/>
        </w:rPr>
        <w:t>morica</w:t>
      </w:r>
      <w:proofErr w:type="spellEnd"/>
      <w:r w:rsidRPr="004411C4">
        <w:rPr>
          <w:rFonts w:ascii="ＭＳ 明朝" w:eastAsia="ＭＳ 明朝" w:hAnsi="ＭＳ 明朝" w:hint="eastAsia"/>
        </w:rPr>
        <w:t>の発行及び利用のために</w:t>
      </w:r>
      <w:r w:rsidR="00F8679F">
        <w:rPr>
          <w:rFonts w:ascii="ＭＳ 明朝" w:eastAsia="ＭＳ 明朝" w:hAnsi="ＭＳ 明朝" w:hint="eastAsia"/>
        </w:rPr>
        <w:t>町</w:t>
      </w:r>
      <w:r w:rsidRPr="004411C4">
        <w:rPr>
          <w:rFonts w:ascii="ＭＳ 明朝" w:eastAsia="ＭＳ 明朝" w:hAnsi="ＭＳ 明朝" w:hint="eastAsia"/>
        </w:rPr>
        <w:t>が利用者に交付するアプリケーションソフトウェアをいいます。</w:t>
      </w:r>
    </w:p>
    <w:p w14:paraId="32082DA2" w14:textId="77777777" w:rsidR="006B2969" w:rsidRPr="001B796C" w:rsidRDefault="006B2969" w:rsidP="006B2969">
      <w:pPr>
        <w:ind w:leftChars="100" w:left="708" w:hangingChars="195" w:hanging="468"/>
        <w:rPr>
          <w:rFonts w:ascii="ＭＳ 明朝" w:eastAsia="ＭＳ 明朝" w:hAnsi="ＭＳ 明朝"/>
          <w:color w:val="000000" w:themeColor="text1"/>
        </w:rPr>
      </w:pPr>
      <w:r w:rsidRPr="004411C4">
        <w:rPr>
          <w:rFonts w:ascii="ＭＳ 明朝" w:eastAsia="ＭＳ 明朝" w:hAnsi="ＭＳ 明朝" w:hint="eastAsia"/>
        </w:rPr>
        <w:t>(4)</w:t>
      </w:r>
      <w:r w:rsidRPr="004411C4">
        <w:rPr>
          <w:rFonts w:ascii="ＭＳ 明朝" w:eastAsia="ＭＳ 明朝" w:hAnsi="ＭＳ 明朝"/>
        </w:rPr>
        <w:t xml:space="preserve">　</w:t>
      </w:r>
      <w:r w:rsidRPr="004411C4">
        <w:rPr>
          <w:rFonts w:ascii="ＭＳ 明朝" w:eastAsia="ＭＳ 明朝" w:hAnsi="ＭＳ 明朝" w:hint="eastAsia"/>
        </w:rPr>
        <w:t>「利用者」と</w:t>
      </w:r>
      <w:r w:rsidRPr="001B796C">
        <w:rPr>
          <w:rFonts w:ascii="ＭＳ 明朝" w:eastAsia="ＭＳ 明朝" w:hAnsi="ＭＳ 明朝" w:hint="eastAsia"/>
          <w:color w:val="000000" w:themeColor="text1"/>
        </w:rPr>
        <w:t>は、本規約に同意して、</w:t>
      </w:r>
      <w:proofErr w:type="spellStart"/>
      <w:r w:rsidR="003C10BC" w:rsidRPr="001B796C">
        <w:rPr>
          <w:rFonts w:ascii="ＭＳ 明朝" w:eastAsia="ＭＳ 明朝" w:hAnsi="ＭＳ 明朝"/>
          <w:color w:val="000000" w:themeColor="text1"/>
        </w:rPr>
        <w:t>morica</w:t>
      </w:r>
      <w:proofErr w:type="spellEnd"/>
      <w:r w:rsidRPr="001B796C">
        <w:rPr>
          <w:rFonts w:ascii="ＭＳ 明朝" w:eastAsia="ＭＳ 明朝" w:hAnsi="ＭＳ 明朝" w:hint="eastAsia"/>
          <w:color w:val="000000" w:themeColor="text1"/>
        </w:rPr>
        <w:t>の発行を受けた個人をいいます。</w:t>
      </w:r>
    </w:p>
    <w:p w14:paraId="7ECB812E" w14:textId="77777777" w:rsidR="006B2969" w:rsidRPr="004411C4" w:rsidRDefault="006B2969" w:rsidP="006B2969">
      <w:pPr>
        <w:ind w:leftChars="100" w:left="708" w:hangingChars="195" w:hanging="468"/>
        <w:rPr>
          <w:rFonts w:ascii="ＭＳ 明朝" w:eastAsia="ＭＳ 明朝" w:hAnsi="ＭＳ 明朝"/>
        </w:rPr>
      </w:pPr>
      <w:r w:rsidRPr="001B796C">
        <w:rPr>
          <w:rFonts w:ascii="ＭＳ 明朝" w:eastAsia="ＭＳ 明朝" w:hAnsi="ＭＳ 明朝" w:hint="eastAsia"/>
          <w:color w:val="000000" w:themeColor="text1"/>
        </w:rPr>
        <w:t>(5)</w:t>
      </w:r>
      <w:r w:rsidRPr="001B796C">
        <w:rPr>
          <w:rFonts w:ascii="ＭＳ 明朝" w:eastAsia="ＭＳ 明朝" w:hAnsi="ＭＳ 明朝"/>
          <w:color w:val="000000" w:themeColor="text1"/>
        </w:rPr>
        <w:t xml:space="preserve">　</w:t>
      </w:r>
      <w:r w:rsidRPr="001B796C">
        <w:rPr>
          <w:rFonts w:ascii="ＭＳ 明朝" w:eastAsia="ＭＳ 明朝" w:hAnsi="ＭＳ 明朝" w:hint="eastAsia"/>
          <w:color w:val="000000" w:themeColor="text1"/>
        </w:rPr>
        <w:t>「加盟店」とは、</w:t>
      </w:r>
      <w:r w:rsidR="004A2CE2" w:rsidRPr="001B796C">
        <w:rPr>
          <w:rFonts w:ascii="ＭＳ 明朝" w:eastAsia="ＭＳ 明朝" w:hAnsi="ＭＳ 明朝" w:hint="eastAsia"/>
          <w:color w:val="000000" w:themeColor="text1"/>
        </w:rPr>
        <w:t>安芸太田町地域通貨</w:t>
      </w:r>
      <w:proofErr w:type="spellStart"/>
      <w:r w:rsidR="004A2CE2" w:rsidRPr="001B796C">
        <w:rPr>
          <w:rFonts w:ascii="ＭＳ 明朝" w:eastAsia="ＭＳ 明朝" w:hAnsi="ＭＳ 明朝" w:hint="eastAsia"/>
          <w:color w:val="000000" w:themeColor="text1"/>
        </w:rPr>
        <w:t>m</w:t>
      </w:r>
      <w:r w:rsidR="004A2CE2" w:rsidRPr="001B796C">
        <w:rPr>
          <w:rFonts w:ascii="ＭＳ 明朝" w:eastAsia="ＭＳ 明朝" w:hAnsi="ＭＳ 明朝"/>
          <w:color w:val="000000" w:themeColor="text1"/>
        </w:rPr>
        <w:t>orica</w:t>
      </w:r>
      <w:proofErr w:type="spellEnd"/>
      <w:r w:rsidR="004A2CE2" w:rsidRPr="001B796C">
        <w:rPr>
          <w:rFonts w:ascii="ＭＳ 明朝" w:eastAsia="ＭＳ 明朝" w:hAnsi="ＭＳ 明朝"/>
          <w:color w:val="000000" w:themeColor="text1"/>
        </w:rPr>
        <w:t>加盟店規約（</w:t>
      </w:r>
      <w:r w:rsidR="004A2CE2" w:rsidRPr="001B796C">
        <w:rPr>
          <w:rFonts w:ascii="ＭＳ 明朝" w:eastAsia="ＭＳ 明朝" w:hAnsi="ＭＳ 明朝" w:hint="eastAsia"/>
          <w:color w:val="000000" w:themeColor="text1"/>
        </w:rPr>
        <w:t>令和４年10月</w:t>
      </w:r>
      <w:r w:rsidR="00FE6779">
        <w:rPr>
          <w:rFonts w:ascii="ＭＳ 明朝" w:eastAsia="ＭＳ 明朝" w:hAnsi="ＭＳ 明朝"/>
          <w:color w:val="000000" w:themeColor="text1"/>
        </w:rPr>
        <w:t>25</w:t>
      </w:r>
      <w:r w:rsidR="004A2CE2" w:rsidRPr="001B796C">
        <w:rPr>
          <w:rFonts w:ascii="ＭＳ 明朝" w:eastAsia="ＭＳ 明朝" w:hAnsi="ＭＳ 明朝" w:hint="eastAsia"/>
          <w:color w:val="000000" w:themeColor="text1"/>
        </w:rPr>
        <w:t>日制定。</w:t>
      </w:r>
      <w:r w:rsidR="004A2CE2" w:rsidRPr="001B796C">
        <w:rPr>
          <w:rFonts w:ascii="ＭＳ 明朝" w:eastAsia="ＭＳ 明朝" w:hAnsi="ＭＳ 明朝"/>
          <w:color w:val="000000" w:themeColor="text1"/>
        </w:rPr>
        <w:t>以下「加盟店規約」という。）</w:t>
      </w:r>
      <w:r w:rsidRPr="001B796C">
        <w:rPr>
          <w:rFonts w:ascii="ＭＳ 明朝" w:eastAsia="ＭＳ 明朝" w:hAnsi="ＭＳ 明朝" w:hint="eastAsia"/>
          <w:color w:val="000000" w:themeColor="text1"/>
        </w:rPr>
        <w:t>に同意し発行者に加盟を申込み、審査のうえ発行者が加盟を承認した</w:t>
      </w:r>
      <w:r w:rsidRPr="004411C4">
        <w:rPr>
          <w:rFonts w:ascii="ＭＳ 明朝" w:eastAsia="ＭＳ 明朝" w:hAnsi="ＭＳ 明朝" w:hint="eastAsia"/>
        </w:rPr>
        <w:t>法人又は個人で、利用者と</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使用取引を行い、その結果として発行者に対して</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使用取引による売上金額相当の売掛債権を取得するものをいいます。</w:t>
      </w:r>
    </w:p>
    <w:p w14:paraId="6027C00A" w14:textId="77777777" w:rsidR="006B2969" w:rsidRPr="004411C4" w:rsidRDefault="006B2969" w:rsidP="006B2969">
      <w:pPr>
        <w:ind w:leftChars="100" w:left="708" w:hangingChars="195" w:hanging="468"/>
        <w:rPr>
          <w:rFonts w:ascii="ＭＳ 明朝" w:eastAsia="ＭＳ 明朝" w:hAnsi="ＭＳ 明朝"/>
        </w:rPr>
      </w:pPr>
      <w:r w:rsidRPr="004411C4">
        <w:rPr>
          <w:rFonts w:ascii="ＭＳ 明朝" w:eastAsia="ＭＳ 明朝" w:hAnsi="ＭＳ 明朝" w:hint="eastAsia"/>
        </w:rPr>
        <w:t>(6)</w:t>
      </w:r>
      <w:r w:rsidRPr="004411C4">
        <w:rPr>
          <w:rFonts w:ascii="ＭＳ 明朝" w:eastAsia="ＭＳ 明朝" w:hAnsi="ＭＳ 明朝"/>
        </w:rPr>
        <w:t xml:space="preserve">　「</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使用取引」とは、利用者が加盟店において、</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と引き換えに、商品等を購入し、若しくは借り受け、又はサービスの提供を受ける取引をいいます。</w:t>
      </w:r>
    </w:p>
    <w:p w14:paraId="6FFF230F" w14:textId="77777777" w:rsidR="006B2969" w:rsidRPr="004411C4" w:rsidRDefault="006B2969" w:rsidP="006B2969">
      <w:pPr>
        <w:ind w:leftChars="100" w:left="708" w:hangingChars="195" w:hanging="468"/>
        <w:rPr>
          <w:rFonts w:ascii="ＭＳ 明朝" w:eastAsia="ＭＳ 明朝" w:hAnsi="ＭＳ 明朝"/>
        </w:rPr>
      </w:pPr>
      <w:r w:rsidRPr="004411C4">
        <w:rPr>
          <w:rFonts w:ascii="ＭＳ 明朝" w:eastAsia="ＭＳ 明朝" w:hAnsi="ＭＳ 明朝" w:hint="eastAsia"/>
        </w:rPr>
        <w:t>(7)</w:t>
      </w:r>
      <w:r w:rsidRPr="004411C4">
        <w:rPr>
          <w:rFonts w:ascii="ＭＳ 明朝" w:eastAsia="ＭＳ 明朝" w:hAnsi="ＭＳ 明朝"/>
        </w:rPr>
        <w:t xml:space="preserve">　</w:t>
      </w:r>
      <w:r w:rsidRPr="004411C4">
        <w:rPr>
          <w:rFonts w:ascii="ＭＳ 明朝" w:eastAsia="ＭＳ 明朝" w:hAnsi="ＭＳ 明朝" w:hint="eastAsia"/>
        </w:rPr>
        <w:t>「チャージ」とは、発行者が定める方法で</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カード及び</w:t>
      </w:r>
      <w:proofErr w:type="spellStart"/>
      <w:r w:rsidR="003C10BC">
        <w:rPr>
          <w:rFonts w:ascii="ＭＳ 明朝" w:eastAsia="ＭＳ 明朝" w:hAnsi="ＭＳ 明朝" w:hint="eastAsia"/>
        </w:rPr>
        <w:t>morica</w:t>
      </w:r>
      <w:proofErr w:type="spellEnd"/>
      <w:r w:rsidRPr="004411C4">
        <w:rPr>
          <w:rFonts w:ascii="ＭＳ 明朝" w:eastAsia="ＭＳ 明朝" w:hAnsi="ＭＳ 明朝" w:hint="eastAsia"/>
        </w:rPr>
        <w:t>アプリ（以下「</w:t>
      </w:r>
      <w:proofErr w:type="spellStart"/>
      <w:r w:rsidR="003C10BC">
        <w:rPr>
          <w:rFonts w:ascii="ＭＳ 明朝" w:eastAsia="ＭＳ 明朝" w:hAnsi="ＭＳ 明朝" w:hint="eastAsia"/>
        </w:rPr>
        <w:t>morica</w:t>
      </w:r>
      <w:proofErr w:type="spellEnd"/>
      <w:r w:rsidRPr="004411C4">
        <w:rPr>
          <w:rFonts w:ascii="ＭＳ 明朝" w:eastAsia="ＭＳ 明朝" w:hAnsi="ＭＳ 明朝" w:hint="eastAsia"/>
        </w:rPr>
        <w:t>カード等」という。）に</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を加算することをいいます。</w:t>
      </w:r>
    </w:p>
    <w:p w14:paraId="29F0F814" w14:textId="77777777" w:rsidR="006B2969" w:rsidRPr="004411C4" w:rsidRDefault="006B2969" w:rsidP="006B2969">
      <w:pPr>
        <w:ind w:leftChars="100" w:left="240"/>
        <w:rPr>
          <w:rFonts w:ascii="ＭＳ 明朝" w:eastAsia="ＭＳ 明朝" w:hAnsi="ＭＳ 明朝"/>
        </w:rPr>
      </w:pPr>
      <w:r w:rsidRPr="004411C4">
        <w:rPr>
          <w:rFonts w:ascii="ＭＳ 明朝" w:eastAsia="ＭＳ 明朝" w:hAnsi="ＭＳ 明朝" w:hint="eastAsia"/>
        </w:rPr>
        <w:t>（加盟店での</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の利用）</w:t>
      </w:r>
    </w:p>
    <w:p w14:paraId="1C69D409"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第３条　利用者は、</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使用取引の決済に</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を利用</w:t>
      </w:r>
      <w:r w:rsidR="008E3280">
        <w:rPr>
          <w:rFonts w:ascii="ＭＳ 明朝" w:eastAsia="ＭＳ 明朝" w:hAnsi="ＭＳ 明朝" w:hint="eastAsia"/>
        </w:rPr>
        <w:t>する</w:t>
      </w:r>
      <w:r w:rsidRPr="004411C4">
        <w:rPr>
          <w:rFonts w:ascii="ＭＳ 明朝" w:eastAsia="ＭＳ 明朝" w:hAnsi="ＭＳ 明朝" w:hint="eastAsia"/>
        </w:rPr>
        <w:t>ことができます。ただし、商品券その他の金券類、</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以外の電子マネー、その他加盟店が別途定める一部商品については、利用できません。</w:t>
      </w:r>
    </w:p>
    <w:p w14:paraId="22F81CA9"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２　利用者は、</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使用取引の決済に</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を利用した場合は、</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の残高（以下「</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残高」という。）から</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使用取引の決済額を差し引くことにより、金銭にて支払う場合と同様の効果が生じるものとします。</w:t>
      </w:r>
    </w:p>
    <w:p w14:paraId="23704C7F"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３　利用者は、加盟店において</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使用取引を行う場合、発行者の定める方法により、現金その他の支払方法と</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による支払方法を併用することができるものとします。</w:t>
      </w:r>
    </w:p>
    <w:p w14:paraId="26337A75"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lastRenderedPageBreak/>
        <w:t>４　利用者は、</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を利用した場合は、加盟店が発行するレシートに印字され、又は</w:t>
      </w:r>
      <w:proofErr w:type="spellStart"/>
      <w:r w:rsidR="003C10BC">
        <w:rPr>
          <w:rFonts w:ascii="ＭＳ 明朝" w:eastAsia="ＭＳ 明朝" w:hAnsi="ＭＳ 明朝" w:hint="eastAsia"/>
        </w:rPr>
        <w:t>morica</w:t>
      </w:r>
      <w:proofErr w:type="spellEnd"/>
      <w:r w:rsidRPr="004411C4">
        <w:rPr>
          <w:rFonts w:ascii="ＭＳ 明朝" w:eastAsia="ＭＳ 明朝" w:hAnsi="ＭＳ 明朝" w:hint="eastAsia"/>
        </w:rPr>
        <w:t>アプリに表示される</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残高に、誤りがないかを確認するものとします。万が一、誤りがある場合には、その場で加盟店に申し出るものとします。</w:t>
      </w:r>
    </w:p>
    <w:p w14:paraId="1FED9793"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５　利用者は、</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使用取引を行った場合で、返品、瑕疵、欠陥等の取引上の問題が発生したときは、利用者と加盟店の間で解決するものとします。</w:t>
      </w:r>
    </w:p>
    <w:p w14:paraId="78DC974C"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 xml:space="preserve">６　</w:t>
      </w:r>
      <w:proofErr w:type="spellStart"/>
      <w:r w:rsidR="003C10BC">
        <w:rPr>
          <w:rFonts w:ascii="ＭＳ 明朝" w:eastAsia="ＭＳ 明朝" w:hAnsi="ＭＳ 明朝" w:hint="eastAsia"/>
        </w:rPr>
        <w:t>morica</w:t>
      </w:r>
      <w:proofErr w:type="spellEnd"/>
      <w:r w:rsidR="008E3280">
        <w:rPr>
          <w:rFonts w:ascii="ＭＳ 明朝" w:eastAsia="ＭＳ 明朝" w:hAnsi="ＭＳ 明朝" w:hint="eastAsia"/>
        </w:rPr>
        <w:t>カード等</w:t>
      </w:r>
      <w:r w:rsidRPr="004411C4">
        <w:rPr>
          <w:rFonts w:ascii="ＭＳ 明朝" w:eastAsia="ＭＳ 明朝" w:hAnsi="ＭＳ 明朝" w:hint="eastAsia"/>
        </w:rPr>
        <w:t>の利用に要する、利用者の携帯電話の通信料及び接続料等は利用者が負担するものとします。</w:t>
      </w:r>
    </w:p>
    <w:p w14:paraId="41A547F4" w14:textId="77777777" w:rsidR="006B2969" w:rsidRPr="004411C4" w:rsidRDefault="006B2969" w:rsidP="006B2969">
      <w:pPr>
        <w:ind w:leftChars="100" w:left="480" w:hangingChars="100" w:hanging="240"/>
        <w:rPr>
          <w:rFonts w:ascii="ＭＳ 明朝" w:eastAsia="ＭＳ 明朝" w:hAnsi="ＭＳ 明朝"/>
        </w:rPr>
      </w:pPr>
      <w:r w:rsidRPr="004411C4">
        <w:rPr>
          <w:rFonts w:ascii="ＭＳ 明朝" w:eastAsia="ＭＳ 明朝" w:hAnsi="ＭＳ 明朝" w:hint="eastAsia"/>
        </w:rPr>
        <w:t>（</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が利用できない場合）</w:t>
      </w:r>
    </w:p>
    <w:p w14:paraId="7CC63387" w14:textId="77777777" w:rsidR="006B2969" w:rsidRPr="004411C4" w:rsidRDefault="007B359A" w:rsidP="006B2969">
      <w:pPr>
        <w:ind w:left="240" w:hangingChars="100" w:hanging="240"/>
        <w:rPr>
          <w:rFonts w:ascii="ＭＳ 明朝" w:eastAsia="ＭＳ 明朝" w:hAnsi="ＭＳ 明朝"/>
        </w:rPr>
      </w:pPr>
      <w:r>
        <w:rPr>
          <w:rFonts w:ascii="ＭＳ 明朝" w:eastAsia="ＭＳ 明朝" w:hAnsi="ＭＳ 明朝" w:hint="eastAsia"/>
        </w:rPr>
        <w:t>第４</w:t>
      </w:r>
      <w:r w:rsidR="006B2969" w:rsidRPr="004411C4">
        <w:rPr>
          <w:rFonts w:ascii="ＭＳ 明朝" w:eastAsia="ＭＳ 明朝" w:hAnsi="ＭＳ 明朝" w:hint="eastAsia"/>
        </w:rPr>
        <w:t>条　利用者は、次のいずれかの場合においては、その期間において、</w:t>
      </w:r>
      <w:proofErr w:type="spellStart"/>
      <w:r w:rsidR="003C10BC">
        <w:rPr>
          <w:rFonts w:ascii="ＭＳ 明朝" w:eastAsia="ＭＳ 明朝" w:hAnsi="ＭＳ 明朝"/>
        </w:rPr>
        <w:t>morica</w:t>
      </w:r>
      <w:proofErr w:type="spellEnd"/>
      <w:r w:rsidR="006B2969" w:rsidRPr="004411C4">
        <w:rPr>
          <w:rFonts w:ascii="ＭＳ 明朝" w:eastAsia="ＭＳ 明朝" w:hAnsi="ＭＳ 明朝" w:hint="eastAsia"/>
        </w:rPr>
        <w:t>の発行を受けること、</w:t>
      </w:r>
      <w:proofErr w:type="spellStart"/>
      <w:r w:rsidR="003C10BC">
        <w:rPr>
          <w:rFonts w:ascii="ＭＳ 明朝" w:eastAsia="ＭＳ 明朝" w:hAnsi="ＭＳ 明朝"/>
        </w:rPr>
        <w:t>morica</w:t>
      </w:r>
      <w:proofErr w:type="spellEnd"/>
      <w:r w:rsidR="006B2969" w:rsidRPr="004411C4">
        <w:rPr>
          <w:rFonts w:ascii="ＭＳ 明朝" w:eastAsia="ＭＳ 明朝" w:hAnsi="ＭＳ 明朝" w:hint="eastAsia"/>
        </w:rPr>
        <w:t>使用取引を行うこと、又は</w:t>
      </w:r>
      <w:proofErr w:type="spellStart"/>
      <w:r w:rsidR="003C10BC">
        <w:rPr>
          <w:rFonts w:ascii="ＭＳ 明朝" w:eastAsia="ＭＳ 明朝" w:hAnsi="ＭＳ 明朝"/>
        </w:rPr>
        <w:t>morica</w:t>
      </w:r>
      <w:proofErr w:type="spellEnd"/>
      <w:r w:rsidR="006B2969" w:rsidRPr="004411C4">
        <w:rPr>
          <w:rFonts w:ascii="ＭＳ 明朝" w:eastAsia="ＭＳ 明朝" w:hAnsi="ＭＳ 明朝" w:hint="eastAsia"/>
        </w:rPr>
        <w:t>残高の確認をすることができないことをあらかじめ承諾するものとします。</w:t>
      </w:r>
    </w:p>
    <w:p w14:paraId="5AB3C4B7" w14:textId="77777777" w:rsidR="006B2969" w:rsidRPr="004411C4" w:rsidRDefault="006B2969" w:rsidP="006B2969">
      <w:pPr>
        <w:ind w:leftChars="100" w:left="480" w:hangingChars="100" w:hanging="240"/>
        <w:rPr>
          <w:rFonts w:ascii="ＭＳ 明朝" w:eastAsia="ＭＳ 明朝" w:hAnsi="ＭＳ 明朝"/>
        </w:rPr>
      </w:pPr>
      <w:r w:rsidRPr="004411C4">
        <w:rPr>
          <w:rFonts w:ascii="ＭＳ 明朝" w:eastAsia="ＭＳ 明朝" w:hAnsi="ＭＳ 明朝"/>
        </w:rPr>
        <w:t>(1)</w:t>
      </w:r>
      <w:r w:rsidRPr="004411C4">
        <w:rPr>
          <w:rFonts w:ascii="ＭＳ 明朝" w:eastAsia="ＭＳ 明朝" w:hAnsi="ＭＳ 明朝" w:hint="eastAsia"/>
        </w:rPr>
        <w:t xml:space="preserve">　</w:t>
      </w:r>
      <w:r w:rsidR="00E133F7">
        <w:rPr>
          <w:rFonts w:ascii="ＭＳ 明朝" w:eastAsia="ＭＳ 明朝" w:hAnsi="ＭＳ 明朝" w:hint="eastAsia"/>
        </w:rPr>
        <w:t>町又は</w:t>
      </w:r>
      <w:r w:rsidRPr="004411C4">
        <w:rPr>
          <w:rFonts w:ascii="ＭＳ 明朝" w:eastAsia="ＭＳ 明朝" w:hAnsi="ＭＳ 明朝" w:hint="eastAsia"/>
        </w:rPr>
        <w:t>発行者の責によらない</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を提供するシステムの故障、停電、天災地変その他の事由による使用不能の場合</w:t>
      </w:r>
    </w:p>
    <w:p w14:paraId="3D8E984B" w14:textId="77777777" w:rsidR="006B2969" w:rsidRPr="004411C4" w:rsidRDefault="006B2969" w:rsidP="006B2969">
      <w:pPr>
        <w:ind w:leftChars="100" w:left="480" w:hangingChars="100" w:hanging="240"/>
        <w:rPr>
          <w:rFonts w:ascii="ＭＳ 明朝" w:eastAsia="ＭＳ 明朝" w:hAnsi="ＭＳ 明朝"/>
        </w:rPr>
      </w:pPr>
      <w:r w:rsidRPr="004411C4">
        <w:rPr>
          <w:rFonts w:ascii="ＭＳ 明朝" w:eastAsia="ＭＳ 明朝" w:hAnsi="ＭＳ 明朝"/>
        </w:rPr>
        <w:t>(2)</w:t>
      </w:r>
      <w:r w:rsidRPr="004411C4">
        <w:rPr>
          <w:rFonts w:ascii="ＭＳ 明朝" w:eastAsia="ＭＳ 明朝" w:hAnsi="ＭＳ 明朝" w:hint="eastAsia"/>
        </w:rPr>
        <w:t xml:space="preserve">　加盟店の責によらない</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カードの破損、加盟店の機器の故障、停電、天災地変その他の事由による使用不能の場合</w:t>
      </w:r>
    </w:p>
    <w:p w14:paraId="227539BC" w14:textId="77777777" w:rsidR="006B2969" w:rsidRPr="004411C4" w:rsidRDefault="006B2969" w:rsidP="006B2969">
      <w:pPr>
        <w:ind w:leftChars="100" w:left="480" w:hangingChars="100" w:hanging="240"/>
        <w:rPr>
          <w:rFonts w:ascii="ＭＳ 明朝" w:eastAsia="ＭＳ 明朝" w:hAnsi="ＭＳ 明朝"/>
        </w:rPr>
      </w:pPr>
      <w:r w:rsidRPr="004411C4">
        <w:rPr>
          <w:rFonts w:ascii="ＭＳ 明朝" w:eastAsia="ＭＳ 明朝" w:hAnsi="ＭＳ 明朝"/>
        </w:rPr>
        <w:t>(3)</w:t>
      </w:r>
      <w:r w:rsidRPr="004411C4">
        <w:rPr>
          <w:rFonts w:ascii="ＭＳ 明朝" w:eastAsia="ＭＳ 明朝" w:hAnsi="ＭＳ 明朝" w:hint="eastAsia"/>
        </w:rPr>
        <w:t xml:space="preserve">　保守管理等のために</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を提供するシステムの全部又は一部を休止する場合</w:t>
      </w:r>
    </w:p>
    <w:p w14:paraId="06349587" w14:textId="77777777" w:rsidR="006B2969" w:rsidRPr="004411C4" w:rsidRDefault="006B2969" w:rsidP="006B2969">
      <w:pPr>
        <w:ind w:leftChars="100" w:left="480" w:hangingChars="100" w:hanging="240"/>
        <w:rPr>
          <w:rFonts w:ascii="ＭＳ 明朝" w:eastAsia="ＭＳ 明朝" w:hAnsi="ＭＳ 明朝"/>
        </w:rPr>
      </w:pPr>
      <w:r w:rsidRPr="004411C4">
        <w:rPr>
          <w:rFonts w:ascii="ＭＳ 明朝" w:eastAsia="ＭＳ 明朝" w:hAnsi="ＭＳ 明朝"/>
        </w:rPr>
        <w:t>(4)</w:t>
      </w:r>
      <w:r w:rsidRPr="004411C4">
        <w:rPr>
          <w:rFonts w:ascii="ＭＳ 明朝" w:eastAsia="ＭＳ 明朝" w:hAnsi="ＭＳ 明朝" w:hint="eastAsia"/>
        </w:rPr>
        <w:t xml:space="preserve">　その他やむを得ない事情による場合</w:t>
      </w:r>
    </w:p>
    <w:p w14:paraId="2A59004F"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２　前項各号の場合において、</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を利用することができないことにより利用者に生じた不利益又は損害については、</w:t>
      </w:r>
      <w:r w:rsidR="00E133F7">
        <w:rPr>
          <w:rFonts w:ascii="ＭＳ 明朝" w:eastAsia="ＭＳ 明朝" w:hAnsi="ＭＳ 明朝" w:hint="eastAsia"/>
        </w:rPr>
        <w:t>町</w:t>
      </w:r>
      <w:r w:rsidR="00EA415A">
        <w:rPr>
          <w:rFonts w:ascii="ＭＳ 明朝" w:eastAsia="ＭＳ 明朝" w:hAnsi="ＭＳ 明朝" w:hint="eastAsia"/>
        </w:rPr>
        <w:t>、</w:t>
      </w:r>
      <w:r w:rsidRPr="004411C4">
        <w:rPr>
          <w:rFonts w:ascii="ＭＳ 明朝" w:eastAsia="ＭＳ 明朝" w:hAnsi="ＭＳ 明朝" w:hint="eastAsia"/>
        </w:rPr>
        <w:t>発行者</w:t>
      </w:r>
      <w:r w:rsidR="00EA415A">
        <w:rPr>
          <w:rFonts w:ascii="ＭＳ 明朝" w:eastAsia="ＭＳ 明朝" w:hAnsi="ＭＳ 明朝" w:hint="eastAsia"/>
        </w:rPr>
        <w:t>及び</w:t>
      </w:r>
      <w:r w:rsidRPr="004411C4">
        <w:rPr>
          <w:rFonts w:ascii="ＭＳ 明朝" w:eastAsia="ＭＳ 明朝" w:hAnsi="ＭＳ 明朝" w:hint="eastAsia"/>
        </w:rPr>
        <w:t>加盟店は一切の責任を負わないものとします。</w:t>
      </w:r>
    </w:p>
    <w:p w14:paraId="336DAD3E"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 xml:space="preserve">　（払戻しの禁止）</w:t>
      </w:r>
    </w:p>
    <w:p w14:paraId="119BF580"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第</w:t>
      </w:r>
      <w:r w:rsidR="007B359A">
        <w:rPr>
          <w:rFonts w:ascii="ＭＳ 明朝" w:eastAsia="ＭＳ 明朝" w:hAnsi="ＭＳ 明朝" w:hint="eastAsia"/>
        </w:rPr>
        <w:t>５</w:t>
      </w:r>
      <w:r w:rsidRPr="004411C4">
        <w:rPr>
          <w:rFonts w:ascii="ＭＳ 明朝" w:eastAsia="ＭＳ 明朝" w:hAnsi="ＭＳ 明朝" w:hint="eastAsia"/>
        </w:rPr>
        <w:t>条　利用者は、発行された</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について、原則、払戻しを受けることはできません。ただし、利用者のやむを得ない事情により、</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の利用が著しく困難となったと発行者が判断する場合は、例外的に払戻しを受けることができます。</w:t>
      </w:r>
    </w:p>
    <w:p w14:paraId="2725D80A"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２　前項ただし書きに該当する場合の払戻し手続きについては、発行者が対応します。</w:t>
      </w:r>
    </w:p>
    <w:p w14:paraId="71DDB55F"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 xml:space="preserve">　（</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の有効期限）</w:t>
      </w:r>
    </w:p>
    <w:p w14:paraId="6183F120"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第</w:t>
      </w:r>
      <w:r w:rsidR="007B359A">
        <w:rPr>
          <w:rFonts w:ascii="ＭＳ 明朝" w:eastAsia="ＭＳ 明朝" w:hAnsi="ＭＳ 明朝" w:hint="eastAsia"/>
        </w:rPr>
        <w:t>６</w:t>
      </w:r>
      <w:r w:rsidRPr="004411C4">
        <w:rPr>
          <w:rFonts w:ascii="ＭＳ 明朝" w:eastAsia="ＭＳ 明朝" w:hAnsi="ＭＳ 明朝" w:hint="eastAsia"/>
        </w:rPr>
        <w:t xml:space="preserve">条　</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の有効期限は、利用者が加盟店で</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を最後に利用</w:t>
      </w:r>
      <w:r w:rsidRPr="004411C4">
        <w:rPr>
          <w:rFonts w:ascii="ＭＳ 明朝" w:eastAsia="ＭＳ 明朝" w:hAnsi="ＭＳ 明朝"/>
        </w:rPr>
        <w:t>(</w:t>
      </w:r>
      <w:r w:rsidRPr="004411C4">
        <w:rPr>
          <w:rFonts w:ascii="ＭＳ 明朝" w:eastAsia="ＭＳ 明朝" w:hAnsi="ＭＳ 明朝" w:hint="eastAsia"/>
        </w:rPr>
        <w:t>支払い又はチャージ</w:t>
      </w:r>
      <w:r w:rsidRPr="004411C4">
        <w:rPr>
          <w:rFonts w:ascii="ＭＳ 明朝" w:eastAsia="ＭＳ 明朝" w:hAnsi="ＭＳ 明朝"/>
        </w:rPr>
        <w:t>)</w:t>
      </w:r>
      <w:r w:rsidRPr="004411C4">
        <w:rPr>
          <w:rFonts w:ascii="ＭＳ 明朝" w:eastAsia="ＭＳ 明朝" w:hAnsi="ＭＳ 明朝" w:hint="eastAsia"/>
        </w:rPr>
        <w:t>した日</w:t>
      </w:r>
      <w:r w:rsidR="0084382A">
        <w:rPr>
          <w:rFonts w:ascii="ＭＳ 明朝" w:eastAsia="ＭＳ 明朝" w:hAnsi="ＭＳ 明朝" w:hint="eastAsia"/>
        </w:rPr>
        <w:t>から起算して４年を経過した日とします</w:t>
      </w:r>
      <w:r w:rsidRPr="004411C4">
        <w:rPr>
          <w:rFonts w:ascii="ＭＳ 明朝" w:eastAsia="ＭＳ 明朝" w:hAnsi="ＭＳ 明朝" w:hint="eastAsia"/>
        </w:rPr>
        <w:t>。</w:t>
      </w:r>
    </w:p>
    <w:p w14:paraId="1DC63CF5"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２　前項の規定にかかわらず、</w:t>
      </w:r>
      <w:r w:rsidR="003C10BC">
        <w:rPr>
          <w:rFonts w:ascii="ＭＳ 明朝" w:eastAsia="ＭＳ 明朝" w:hAnsi="ＭＳ 明朝" w:hint="eastAsia"/>
        </w:rPr>
        <w:t>町</w:t>
      </w:r>
      <w:r w:rsidRPr="004411C4">
        <w:rPr>
          <w:rFonts w:ascii="ＭＳ 明朝" w:eastAsia="ＭＳ 明朝" w:hAnsi="ＭＳ 明朝" w:hint="eastAsia"/>
        </w:rPr>
        <w:t>の事業に合わせて発行される</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の有効期限は、発行する都度、</w:t>
      </w:r>
      <w:r w:rsidR="00E133F7">
        <w:rPr>
          <w:rFonts w:ascii="ＭＳ 明朝" w:eastAsia="ＭＳ 明朝" w:hAnsi="ＭＳ 明朝" w:hint="eastAsia"/>
        </w:rPr>
        <w:t>町と</w:t>
      </w:r>
      <w:r w:rsidRPr="004411C4">
        <w:rPr>
          <w:rFonts w:ascii="ＭＳ 明朝" w:eastAsia="ＭＳ 明朝" w:hAnsi="ＭＳ 明朝" w:hint="eastAsia"/>
        </w:rPr>
        <w:t>発行者が</w:t>
      </w:r>
      <w:r w:rsidR="00E133F7">
        <w:rPr>
          <w:rFonts w:ascii="ＭＳ 明朝" w:eastAsia="ＭＳ 明朝" w:hAnsi="ＭＳ 明朝" w:hint="eastAsia"/>
        </w:rPr>
        <w:t>協議の上、</w:t>
      </w:r>
      <w:r w:rsidRPr="004411C4">
        <w:rPr>
          <w:rFonts w:ascii="ＭＳ 明朝" w:eastAsia="ＭＳ 明朝" w:hAnsi="ＭＳ 明朝" w:hint="eastAsia"/>
        </w:rPr>
        <w:t>定めるものとします。</w:t>
      </w:r>
    </w:p>
    <w:p w14:paraId="591D3ECC"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３　残高の有無に関わらず、有効期限を過ぎた場合は、</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残高はゼロとなります。</w:t>
      </w:r>
    </w:p>
    <w:p w14:paraId="51FEF000"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 xml:space="preserve">　（</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の利用停止）</w:t>
      </w:r>
    </w:p>
    <w:p w14:paraId="3C4A0C50"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第</w:t>
      </w:r>
      <w:r w:rsidR="007B359A">
        <w:rPr>
          <w:rFonts w:ascii="ＭＳ 明朝" w:eastAsia="ＭＳ 明朝" w:hAnsi="ＭＳ 明朝" w:hint="eastAsia"/>
        </w:rPr>
        <w:t>７</w:t>
      </w:r>
      <w:r w:rsidRPr="004411C4">
        <w:rPr>
          <w:rFonts w:ascii="ＭＳ 明朝" w:eastAsia="ＭＳ 明朝" w:hAnsi="ＭＳ 明朝" w:hint="eastAsia"/>
        </w:rPr>
        <w:t>条　発行者は、利用者が次のいずれかに該当した場合は、当該利用者に対して事前通知又は催告をすることなく、</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の利用を停止することがあります。</w:t>
      </w:r>
    </w:p>
    <w:p w14:paraId="7FC72A82" w14:textId="77777777" w:rsidR="006B2969" w:rsidRPr="004411C4" w:rsidRDefault="006B2969" w:rsidP="006B2969">
      <w:pPr>
        <w:ind w:firstLineChars="100" w:firstLine="240"/>
        <w:rPr>
          <w:rFonts w:ascii="ＭＳ 明朝" w:eastAsia="ＭＳ 明朝" w:hAnsi="ＭＳ 明朝"/>
        </w:rPr>
      </w:pPr>
      <w:r w:rsidRPr="004411C4">
        <w:rPr>
          <w:rFonts w:ascii="ＭＳ 明朝" w:eastAsia="ＭＳ 明朝" w:hAnsi="ＭＳ 明朝"/>
        </w:rPr>
        <w:t>(1)</w:t>
      </w:r>
      <w:r w:rsidRPr="004411C4">
        <w:rPr>
          <w:rFonts w:ascii="ＭＳ 明朝" w:eastAsia="ＭＳ 明朝" w:hAnsi="ＭＳ 明朝" w:hint="eastAsia"/>
        </w:rPr>
        <w:t xml:space="preserve">　利用者が本規約に違反したとき</w:t>
      </w:r>
    </w:p>
    <w:p w14:paraId="16B6A814" w14:textId="77777777" w:rsidR="006B2969" w:rsidRPr="004411C4" w:rsidRDefault="006B2969" w:rsidP="006B2969">
      <w:pPr>
        <w:ind w:firstLineChars="100" w:firstLine="240"/>
        <w:rPr>
          <w:rFonts w:ascii="ＭＳ 明朝" w:eastAsia="ＭＳ 明朝" w:hAnsi="ＭＳ 明朝"/>
        </w:rPr>
      </w:pPr>
      <w:r w:rsidRPr="004411C4">
        <w:rPr>
          <w:rFonts w:ascii="ＭＳ 明朝" w:eastAsia="ＭＳ 明朝" w:hAnsi="ＭＳ 明朝"/>
        </w:rPr>
        <w:t>(2)</w:t>
      </w:r>
      <w:r w:rsidRPr="004411C4">
        <w:rPr>
          <w:rFonts w:ascii="ＭＳ 明朝" w:eastAsia="ＭＳ 明朝" w:hAnsi="ＭＳ 明朝" w:hint="eastAsia"/>
        </w:rPr>
        <w:t xml:space="preserve">　利用者が</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の利用者として不相当と発行者が判断したとき</w:t>
      </w:r>
    </w:p>
    <w:p w14:paraId="785ABBA3" w14:textId="77777777" w:rsidR="006B2969" w:rsidRPr="004411C4" w:rsidRDefault="006B2969" w:rsidP="006B2969">
      <w:pPr>
        <w:ind w:firstLineChars="100" w:firstLine="240"/>
        <w:rPr>
          <w:rFonts w:ascii="ＭＳ 明朝" w:eastAsia="ＭＳ 明朝" w:hAnsi="ＭＳ 明朝"/>
        </w:rPr>
      </w:pPr>
      <w:r w:rsidRPr="004411C4">
        <w:rPr>
          <w:rFonts w:ascii="ＭＳ 明朝" w:eastAsia="ＭＳ 明朝" w:hAnsi="ＭＳ 明朝" w:hint="eastAsia"/>
        </w:rPr>
        <w:t>（反社会的勢力の排除）</w:t>
      </w:r>
    </w:p>
    <w:p w14:paraId="4BDD5B25"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第</w:t>
      </w:r>
      <w:r w:rsidR="007B359A">
        <w:rPr>
          <w:rFonts w:ascii="ＭＳ 明朝" w:eastAsia="ＭＳ 明朝" w:hAnsi="ＭＳ 明朝" w:hint="eastAsia"/>
        </w:rPr>
        <w:t>８</w:t>
      </w:r>
      <w:r w:rsidRPr="004411C4">
        <w:rPr>
          <w:rFonts w:ascii="ＭＳ 明朝" w:eastAsia="ＭＳ 明朝" w:hAnsi="ＭＳ 明朝" w:hint="eastAsia"/>
        </w:rPr>
        <w:t>条　利用者は、次の各号のいずれにも該当しないこと、かつ将来にわたっても該当しないことを発行者</w:t>
      </w:r>
      <w:r w:rsidR="00142A81">
        <w:rPr>
          <w:rFonts w:ascii="ＭＳ 明朝" w:eastAsia="ＭＳ 明朝" w:hAnsi="ＭＳ 明朝" w:hint="eastAsia"/>
        </w:rPr>
        <w:t>及び</w:t>
      </w:r>
      <w:r w:rsidRPr="004411C4">
        <w:rPr>
          <w:rFonts w:ascii="ＭＳ 明朝" w:eastAsia="ＭＳ 明朝" w:hAnsi="ＭＳ 明朝" w:hint="eastAsia"/>
        </w:rPr>
        <w:t>加盟店に対して確約し、表明するものとします。</w:t>
      </w:r>
    </w:p>
    <w:p w14:paraId="05FE68E5" w14:textId="77777777" w:rsidR="006B2969" w:rsidRPr="004411C4" w:rsidRDefault="006B2969" w:rsidP="006B2969">
      <w:pPr>
        <w:ind w:leftChars="100" w:left="480" w:hangingChars="100" w:hanging="240"/>
        <w:rPr>
          <w:rFonts w:ascii="ＭＳ 明朝" w:eastAsia="ＭＳ 明朝" w:hAnsi="ＭＳ 明朝"/>
        </w:rPr>
      </w:pPr>
      <w:r w:rsidRPr="004411C4">
        <w:rPr>
          <w:rFonts w:ascii="ＭＳ 明朝" w:eastAsia="ＭＳ 明朝" w:hAnsi="ＭＳ 明朝"/>
        </w:rPr>
        <w:lastRenderedPageBreak/>
        <w:t>(1)</w:t>
      </w:r>
      <w:r w:rsidRPr="004411C4">
        <w:rPr>
          <w:rFonts w:ascii="ＭＳ 明朝" w:eastAsia="ＭＳ 明朝" w:hAnsi="ＭＳ 明朝" w:hint="eastAsia"/>
        </w:rPr>
        <w:t xml:space="preserve">　暴力団員、暴力団準構成員及び暴力団関係企業の従業員並びにその関係者、総会屋等及びその共生者</w:t>
      </w:r>
    </w:p>
    <w:p w14:paraId="0C0AD37D" w14:textId="77777777" w:rsidR="006B2969" w:rsidRPr="004411C4" w:rsidRDefault="006B2969" w:rsidP="006B2969">
      <w:pPr>
        <w:ind w:firstLineChars="100" w:firstLine="240"/>
        <w:rPr>
          <w:rFonts w:ascii="ＭＳ 明朝" w:eastAsia="ＭＳ 明朝" w:hAnsi="ＭＳ 明朝"/>
        </w:rPr>
      </w:pPr>
      <w:r w:rsidRPr="004411C4">
        <w:rPr>
          <w:rFonts w:ascii="ＭＳ 明朝" w:eastAsia="ＭＳ 明朝" w:hAnsi="ＭＳ 明朝"/>
        </w:rPr>
        <w:t>(2)</w:t>
      </w:r>
      <w:r w:rsidRPr="004411C4">
        <w:rPr>
          <w:rFonts w:ascii="ＭＳ 明朝" w:eastAsia="ＭＳ 明朝" w:hAnsi="ＭＳ 明朝" w:hint="eastAsia"/>
        </w:rPr>
        <w:t xml:space="preserve">　その他前号に準ずる者</w:t>
      </w:r>
    </w:p>
    <w:p w14:paraId="16602207"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２　発行者</w:t>
      </w:r>
      <w:r w:rsidR="00EA415A">
        <w:rPr>
          <w:rFonts w:ascii="ＭＳ 明朝" w:eastAsia="ＭＳ 明朝" w:hAnsi="ＭＳ 明朝" w:hint="eastAsia"/>
        </w:rPr>
        <w:t>及び</w:t>
      </w:r>
      <w:r w:rsidRPr="004411C4">
        <w:rPr>
          <w:rFonts w:ascii="ＭＳ 明朝" w:eastAsia="ＭＳ 明朝" w:hAnsi="ＭＳ 明朝" w:hint="eastAsia"/>
        </w:rPr>
        <w:t>加盟店は、利用者が前項に定める事項に違反した場合若しくは違反しているおそれがあると判断した場合は、利用者に何ら催告をせず直ちに</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の利用を停止することができるものとし、当該</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残高は失効するものとします。併せて、発行者</w:t>
      </w:r>
      <w:r w:rsidR="00EA415A">
        <w:rPr>
          <w:rFonts w:ascii="ＭＳ 明朝" w:eastAsia="ＭＳ 明朝" w:hAnsi="ＭＳ 明朝" w:hint="eastAsia"/>
        </w:rPr>
        <w:t>及び</w:t>
      </w:r>
      <w:r w:rsidRPr="004411C4">
        <w:rPr>
          <w:rFonts w:ascii="ＭＳ 明朝" w:eastAsia="ＭＳ 明朝" w:hAnsi="ＭＳ 明朝" w:hint="eastAsia"/>
        </w:rPr>
        <w:t>加盟店は、これにより被った損失、損害、費用等の賠償を利用者に対し請求できるものとします。</w:t>
      </w:r>
    </w:p>
    <w:p w14:paraId="01062231"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 xml:space="preserve">　（</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の終了）</w:t>
      </w:r>
    </w:p>
    <w:p w14:paraId="635A5564"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第</w:t>
      </w:r>
      <w:r w:rsidR="007B359A">
        <w:rPr>
          <w:rFonts w:ascii="ＭＳ 明朝" w:eastAsia="ＭＳ 明朝" w:hAnsi="ＭＳ 明朝"/>
        </w:rPr>
        <w:t>９</w:t>
      </w:r>
      <w:r w:rsidRPr="004411C4">
        <w:rPr>
          <w:rFonts w:ascii="ＭＳ 明朝" w:eastAsia="ＭＳ 明朝" w:hAnsi="ＭＳ 明朝" w:hint="eastAsia"/>
        </w:rPr>
        <w:t>条　発行者</w:t>
      </w:r>
      <w:r w:rsidR="00EA415A">
        <w:rPr>
          <w:rFonts w:ascii="ＭＳ 明朝" w:eastAsia="ＭＳ 明朝" w:hAnsi="ＭＳ 明朝" w:hint="eastAsia"/>
        </w:rPr>
        <w:t>及び</w:t>
      </w:r>
      <w:r w:rsidRPr="004411C4">
        <w:rPr>
          <w:rFonts w:ascii="ＭＳ 明朝" w:eastAsia="ＭＳ 明朝" w:hAnsi="ＭＳ 明朝" w:hint="eastAsia"/>
        </w:rPr>
        <w:t>加盟店は、社会情勢の変化、法令の改廃その他発行者又は加盟店の都合により、事前に告知のうえ、</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の発行又は利用を終了する場合があります。</w:t>
      </w:r>
    </w:p>
    <w:p w14:paraId="1B8AC1E3"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 xml:space="preserve">　（</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カードの紛失又は汚損、破損時の再発行等）</w:t>
      </w:r>
    </w:p>
    <w:p w14:paraId="353CD744"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第</w:t>
      </w:r>
      <w:r w:rsidRPr="004411C4">
        <w:rPr>
          <w:rFonts w:ascii="ＭＳ 明朝" w:eastAsia="ＭＳ 明朝" w:hAnsi="ＭＳ 明朝"/>
        </w:rPr>
        <w:t>1</w:t>
      </w:r>
      <w:r w:rsidR="007B359A">
        <w:rPr>
          <w:rFonts w:ascii="ＭＳ 明朝" w:eastAsia="ＭＳ 明朝" w:hAnsi="ＭＳ 明朝"/>
        </w:rPr>
        <w:t>0</w:t>
      </w:r>
      <w:r w:rsidRPr="004411C4">
        <w:rPr>
          <w:rFonts w:ascii="ＭＳ 明朝" w:eastAsia="ＭＳ 明朝" w:hAnsi="ＭＳ 明朝" w:hint="eastAsia"/>
        </w:rPr>
        <w:t xml:space="preserve">条　</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カードを紛失し、又は汚損、破損（以下「紛失等」という。）し、</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が利用できない場合は、</w:t>
      </w:r>
      <w:r w:rsidR="001B796C" w:rsidRPr="001B796C">
        <w:rPr>
          <w:rFonts w:ascii="ＭＳ 明朝" w:eastAsia="ＭＳ 明朝" w:hAnsi="ＭＳ 明朝" w:hint="eastAsia"/>
          <w:color w:val="000000" w:themeColor="text1"/>
        </w:rPr>
        <w:t>安芸太田町地域通貨事業実施要綱第11条に基づき、</w:t>
      </w:r>
      <w:r w:rsidR="008D504E" w:rsidRPr="008D504E">
        <w:rPr>
          <w:rFonts w:ascii="ＭＳ 明朝" w:eastAsia="ＭＳ 明朝" w:hAnsi="ＭＳ 明朝" w:hint="eastAsia"/>
          <w:color w:val="000000" w:themeColor="text1"/>
        </w:rPr>
        <w:t>安芸太田町ペアカード「</w:t>
      </w:r>
      <w:proofErr w:type="spellStart"/>
      <w:r w:rsidR="008D504E" w:rsidRPr="008D504E">
        <w:rPr>
          <w:rFonts w:ascii="ＭＳ 明朝" w:eastAsia="ＭＳ 明朝" w:hAnsi="ＭＳ 明朝" w:hint="eastAsia"/>
          <w:color w:val="000000" w:themeColor="text1"/>
        </w:rPr>
        <w:t>morica</w:t>
      </w:r>
      <w:proofErr w:type="spellEnd"/>
      <w:r w:rsidR="008D504E" w:rsidRPr="008D504E">
        <w:rPr>
          <w:rFonts w:ascii="ＭＳ 明朝" w:eastAsia="ＭＳ 明朝" w:hAnsi="ＭＳ 明朝" w:hint="eastAsia"/>
          <w:color w:val="000000" w:themeColor="text1"/>
        </w:rPr>
        <w:t>」再発行申請書（安芸太田町ペアカード事業実施要綱（様式第１号））を町長に提出し、</w:t>
      </w:r>
      <w:r w:rsidR="001F6D27">
        <w:rPr>
          <w:rFonts w:ascii="ＭＳ 明朝" w:eastAsia="ＭＳ 明朝" w:hAnsi="ＭＳ 明朝" w:hint="eastAsia"/>
          <w:color w:val="000000" w:themeColor="text1"/>
        </w:rPr>
        <w:t>同要綱に</w:t>
      </w:r>
      <w:r w:rsidR="008D504E" w:rsidRPr="008D504E">
        <w:rPr>
          <w:rFonts w:ascii="ＭＳ 明朝" w:eastAsia="ＭＳ 明朝" w:hAnsi="ＭＳ 明朝" w:hint="eastAsia"/>
          <w:color w:val="000000" w:themeColor="text1"/>
        </w:rPr>
        <w:t>定められた再発行手数料を町に支払</w:t>
      </w:r>
      <w:r w:rsidR="008D504E">
        <w:rPr>
          <w:rFonts w:ascii="ＭＳ 明朝" w:eastAsia="ＭＳ 明朝" w:hAnsi="ＭＳ 明朝" w:hint="eastAsia"/>
          <w:color w:val="000000" w:themeColor="text1"/>
        </w:rPr>
        <w:t>うことで、</w:t>
      </w:r>
      <w:proofErr w:type="spellStart"/>
      <w:r w:rsidR="001B796C" w:rsidRPr="001B796C">
        <w:rPr>
          <w:rFonts w:ascii="ＭＳ 明朝" w:eastAsia="ＭＳ 明朝" w:hAnsi="ＭＳ 明朝" w:hint="eastAsia"/>
          <w:color w:val="000000" w:themeColor="text1"/>
        </w:rPr>
        <w:t>m</w:t>
      </w:r>
      <w:r w:rsidR="001B796C" w:rsidRPr="001B796C">
        <w:rPr>
          <w:rFonts w:ascii="ＭＳ 明朝" w:eastAsia="ＭＳ 明朝" w:hAnsi="ＭＳ 明朝"/>
          <w:color w:val="000000" w:themeColor="text1"/>
        </w:rPr>
        <w:t>orica</w:t>
      </w:r>
      <w:proofErr w:type="spellEnd"/>
      <w:r w:rsidR="001B796C" w:rsidRPr="001B796C">
        <w:rPr>
          <w:rFonts w:ascii="ＭＳ 明朝" w:eastAsia="ＭＳ 明朝" w:hAnsi="ＭＳ 明朝"/>
          <w:color w:val="000000" w:themeColor="text1"/>
        </w:rPr>
        <w:t>カードを再発行</w:t>
      </w:r>
      <w:r w:rsidRPr="001B796C">
        <w:rPr>
          <w:rFonts w:ascii="ＭＳ 明朝" w:eastAsia="ＭＳ 明朝" w:hAnsi="ＭＳ 明朝" w:hint="eastAsia"/>
          <w:color w:val="000000" w:themeColor="text1"/>
        </w:rPr>
        <w:t>しま</w:t>
      </w:r>
      <w:r w:rsidRPr="004411C4">
        <w:rPr>
          <w:rFonts w:ascii="ＭＳ 明朝" w:eastAsia="ＭＳ 明朝" w:hAnsi="ＭＳ 明朝" w:hint="eastAsia"/>
        </w:rPr>
        <w:t>す。その際、紛失等をした</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カードのカード番号が把握でき、かつ利用者と再発行希望者の本人確認ができた場合には、</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残高を再発行後の</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カードに引き継ぎます。</w:t>
      </w:r>
    </w:p>
    <w:p w14:paraId="7A1B0F36"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 xml:space="preserve">２　</w:t>
      </w:r>
      <w:r w:rsidR="00EA415A">
        <w:rPr>
          <w:rFonts w:ascii="ＭＳ 明朝" w:eastAsia="ＭＳ 明朝" w:hAnsi="ＭＳ 明朝" w:hint="eastAsia"/>
        </w:rPr>
        <w:t>町、</w:t>
      </w:r>
      <w:r w:rsidRPr="004411C4">
        <w:rPr>
          <w:rFonts w:ascii="ＭＳ 明朝" w:eastAsia="ＭＳ 明朝" w:hAnsi="ＭＳ 明朝" w:hint="eastAsia"/>
        </w:rPr>
        <w:t>発行者及び加盟店は、紛失等により生じた利用者への損害について、一切の責任を負わないものとします。また、</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カードを第三者が利用した場合も同様とします。</w:t>
      </w:r>
    </w:p>
    <w:p w14:paraId="7B237DB4"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 xml:space="preserve">３　</w:t>
      </w:r>
      <w:r w:rsidR="00EA415A">
        <w:rPr>
          <w:rFonts w:ascii="ＭＳ 明朝" w:eastAsia="ＭＳ 明朝" w:hAnsi="ＭＳ 明朝" w:hint="eastAsia"/>
        </w:rPr>
        <w:t>町、</w:t>
      </w:r>
      <w:r w:rsidR="00EA415A" w:rsidRPr="004411C4">
        <w:rPr>
          <w:rFonts w:ascii="ＭＳ 明朝" w:eastAsia="ＭＳ 明朝" w:hAnsi="ＭＳ 明朝" w:hint="eastAsia"/>
        </w:rPr>
        <w:t>発行者及び加盟店</w:t>
      </w:r>
      <w:r w:rsidRPr="004411C4">
        <w:rPr>
          <w:rFonts w:ascii="ＭＳ 明朝" w:eastAsia="ＭＳ 明朝" w:hAnsi="ＭＳ 明朝" w:hint="eastAsia"/>
        </w:rPr>
        <w:t>は、紛失等により</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残高が有効期限を過ぎたとしても、一切の責任を負わないものとします。</w:t>
      </w:r>
    </w:p>
    <w:p w14:paraId="1B9A6298"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 xml:space="preserve">　（</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カード等の安全管理及び不正利用等への対応）</w:t>
      </w:r>
    </w:p>
    <w:p w14:paraId="0CC532F8"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第</w:t>
      </w:r>
      <w:r w:rsidRPr="004411C4">
        <w:rPr>
          <w:rFonts w:ascii="ＭＳ 明朝" w:eastAsia="ＭＳ 明朝" w:hAnsi="ＭＳ 明朝"/>
        </w:rPr>
        <w:t>1</w:t>
      </w:r>
      <w:r w:rsidR="007B359A">
        <w:rPr>
          <w:rFonts w:ascii="ＭＳ 明朝" w:eastAsia="ＭＳ 明朝" w:hAnsi="ＭＳ 明朝"/>
        </w:rPr>
        <w:t>1</w:t>
      </w:r>
      <w:r w:rsidRPr="004411C4">
        <w:rPr>
          <w:rFonts w:ascii="ＭＳ 明朝" w:eastAsia="ＭＳ 明朝" w:hAnsi="ＭＳ 明朝" w:hint="eastAsia"/>
        </w:rPr>
        <w:t>条　利用者は、</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カード等を注意をもって管理し、</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カード等に関する情報の秘密を守るために、合理的に可能なすべての措置を常に講じるものとします。</w:t>
      </w:r>
    </w:p>
    <w:p w14:paraId="04410E18"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２　利用者は、</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カード等を紛失し、又は盗難に遭った場合、不正使用の可能性がある場合又は</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カード等に関する情報が第三者により取得されたことが疑われる場合は、直ちに</w:t>
      </w:r>
      <w:r w:rsidR="00EA415A">
        <w:rPr>
          <w:rFonts w:ascii="ＭＳ 明朝" w:eastAsia="ＭＳ 明朝" w:hAnsi="ＭＳ 明朝" w:hint="eastAsia"/>
        </w:rPr>
        <w:t>町</w:t>
      </w:r>
      <w:r w:rsidRPr="004411C4">
        <w:rPr>
          <w:rFonts w:ascii="ＭＳ 明朝" w:eastAsia="ＭＳ 明朝" w:hAnsi="ＭＳ 明朝" w:hint="eastAsia"/>
        </w:rPr>
        <w:t>まで届け出るものとします。</w:t>
      </w:r>
    </w:p>
    <w:p w14:paraId="4EC65275"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 xml:space="preserve">３　</w:t>
      </w:r>
      <w:r w:rsidR="00EA415A">
        <w:rPr>
          <w:rFonts w:ascii="ＭＳ 明朝" w:eastAsia="ＭＳ 明朝" w:hAnsi="ＭＳ 明朝" w:hint="eastAsia"/>
        </w:rPr>
        <w:t>町及び発行者</w:t>
      </w:r>
      <w:r w:rsidRPr="004411C4">
        <w:rPr>
          <w:rFonts w:ascii="ＭＳ 明朝" w:eastAsia="ＭＳ 明朝" w:hAnsi="ＭＳ 明朝" w:hint="eastAsia"/>
        </w:rPr>
        <w:t>は、</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カード等の盗難、紛失、第三者による不正使用の発生又はそのおそれがあると判断した場合は、</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カード等の利用を停止することがあります。</w:t>
      </w:r>
    </w:p>
    <w:p w14:paraId="295644FF"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 xml:space="preserve">４　</w:t>
      </w:r>
      <w:r w:rsidR="00EA415A">
        <w:rPr>
          <w:rFonts w:ascii="ＭＳ 明朝" w:eastAsia="ＭＳ 明朝" w:hAnsi="ＭＳ 明朝" w:hint="eastAsia"/>
        </w:rPr>
        <w:t>町及び発行者</w:t>
      </w:r>
      <w:r w:rsidRPr="004411C4">
        <w:rPr>
          <w:rFonts w:ascii="ＭＳ 明朝" w:eastAsia="ＭＳ 明朝" w:hAnsi="ＭＳ 明朝" w:hint="eastAsia"/>
        </w:rPr>
        <w:t>は、利用者に対し、</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カード等の紛失、盗難又は不正使用について書面による詳細の報告を求めることがあり、この場合には、利用者は当該求めに協力するものとします。</w:t>
      </w:r>
    </w:p>
    <w:p w14:paraId="6DA1B317"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５　利用者が、</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カード等の紛失、盗難等により第三者に</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カード等が使用された場合においても、</w:t>
      </w:r>
      <w:r w:rsidR="00EA415A">
        <w:rPr>
          <w:rFonts w:ascii="ＭＳ 明朝" w:eastAsia="ＭＳ 明朝" w:hAnsi="ＭＳ 明朝" w:hint="eastAsia"/>
        </w:rPr>
        <w:t>町及び</w:t>
      </w:r>
      <w:r w:rsidRPr="004411C4">
        <w:rPr>
          <w:rFonts w:ascii="ＭＳ 明朝" w:eastAsia="ＭＳ 明朝" w:hAnsi="ＭＳ 明朝" w:hint="eastAsia"/>
        </w:rPr>
        <w:t>発行者は一切の責任を負わないものとします。</w:t>
      </w:r>
    </w:p>
    <w:p w14:paraId="6F606BFE"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 xml:space="preserve">　（業務委託）</w:t>
      </w:r>
    </w:p>
    <w:p w14:paraId="611BEC2D"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lastRenderedPageBreak/>
        <w:t>第</w:t>
      </w:r>
      <w:r w:rsidRPr="004411C4">
        <w:rPr>
          <w:rFonts w:ascii="ＭＳ 明朝" w:eastAsia="ＭＳ 明朝" w:hAnsi="ＭＳ 明朝"/>
        </w:rPr>
        <w:t>1</w:t>
      </w:r>
      <w:r w:rsidR="007B359A">
        <w:rPr>
          <w:rFonts w:ascii="ＭＳ 明朝" w:eastAsia="ＭＳ 明朝" w:hAnsi="ＭＳ 明朝"/>
        </w:rPr>
        <w:t>2</w:t>
      </w:r>
      <w:r w:rsidRPr="004411C4">
        <w:rPr>
          <w:rFonts w:ascii="ＭＳ 明朝" w:eastAsia="ＭＳ 明朝" w:hAnsi="ＭＳ 明朝" w:hint="eastAsia"/>
        </w:rPr>
        <w:t>条　発行者は、本規約に基づき発生する自己の業務について、その一部を第三者に委託することができるものとします。</w:t>
      </w:r>
    </w:p>
    <w:p w14:paraId="074072C3" w14:textId="77777777" w:rsidR="006B2969" w:rsidRPr="004411C4" w:rsidRDefault="006B2969" w:rsidP="006B2969">
      <w:pPr>
        <w:rPr>
          <w:rFonts w:ascii="ＭＳ 明朝" w:eastAsia="ＭＳ 明朝" w:hAnsi="ＭＳ 明朝"/>
        </w:rPr>
      </w:pPr>
      <w:r w:rsidRPr="004411C4">
        <w:rPr>
          <w:rFonts w:ascii="ＭＳ 明朝" w:eastAsia="ＭＳ 明朝" w:hAnsi="ＭＳ 明朝" w:hint="eastAsia"/>
        </w:rPr>
        <w:t xml:space="preserve">　（損害賠償）</w:t>
      </w:r>
    </w:p>
    <w:p w14:paraId="4E7F5258"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第</w:t>
      </w:r>
      <w:r w:rsidRPr="004411C4">
        <w:rPr>
          <w:rFonts w:ascii="ＭＳ 明朝" w:eastAsia="ＭＳ 明朝" w:hAnsi="ＭＳ 明朝"/>
        </w:rPr>
        <w:t>1</w:t>
      </w:r>
      <w:r w:rsidR="007B359A">
        <w:rPr>
          <w:rFonts w:ascii="ＭＳ 明朝" w:eastAsia="ＭＳ 明朝" w:hAnsi="ＭＳ 明朝"/>
        </w:rPr>
        <w:t>3</w:t>
      </w:r>
      <w:r w:rsidRPr="004411C4">
        <w:rPr>
          <w:rFonts w:ascii="ＭＳ 明朝" w:eastAsia="ＭＳ 明朝" w:hAnsi="ＭＳ 明朝" w:hint="eastAsia"/>
        </w:rPr>
        <w:t>条　発行者の責めに帰すべき事由により利用者が損害を被った場合において、発行者の損害賠償責任の範囲は、当該事由が発生した時点において利用者が保有する</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の利用可能残高に限られるものとし、間接損害、特別損害及び逸失利益については、予見可能性の有無を問わず、発行者は損害賠償責任を負わないものとします。ただし、発行者に故意又は重大な過失がある場合は、この限りではありません。</w:t>
      </w:r>
    </w:p>
    <w:p w14:paraId="0586D9F5" w14:textId="77777777" w:rsidR="006B2969"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２　利用者は、本規約に違反したことにより、</w:t>
      </w:r>
      <w:r w:rsidR="001A0591">
        <w:rPr>
          <w:rFonts w:ascii="ＭＳ 明朝" w:eastAsia="ＭＳ 明朝" w:hAnsi="ＭＳ 明朝" w:hint="eastAsia"/>
        </w:rPr>
        <w:t>町、</w:t>
      </w:r>
      <w:r w:rsidRPr="004411C4">
        <w:rPr>
          <w:rFonts w:ascii="ＭＳ 明朝" w:eastAsia="ＭＳ 明朝" w:hAnsi="ＭＳ 明朝" w:hint="eastAsia"/>
        </w:rPr>
        <w:t>発行者、加盟店、他の利用者又はそれ以外の第三者に損害を与えたときは、その一切の損害を直ちに賠償するものとします。</w:t>
      </w:r>
    </w:p>
    <w:p w14:paraId="21643345" w14:textId="77777777" w:rsidR="004F2A54" w:rsidRDefault="004F2A54" w:rsidP="006B2969">
      <w:pPr>
        <w:ind w:left="240" w:hangingChars="100" w:hanging="240"/>
        <w:rPr>
          <w:rFonts w:ascii="ＭＳ 明朝" w:eastAsia="ＭＳ 明朝" w:hAnsi="ＭＳ 明朝"/>
        </w:rPr>
      </w:pPr>
      <w:r>
        <w:rPr>
          <w:rFonts w:ascii="ＭＳ 明朝" w:eastAsia="ＭＳ 明朝" w:hAnsi="ＭＳ 明朝"/>
        </w:rPr>
        <w:t xml:space="preserve">　（個人情報の取扱い）</w:t>
      </w:r>
    </w:p>
    <w:p w14:paraId="1C0F9870" w14:textId="77777777" w:rsidR="004F2A54" w:rsidRDefault="004F2A54" w:rsidP="004F2A54">
      <w:pPr>
        <w:ind w:left="240" w:hangingChars="100" w:hanging="240"/>
        <w:rPr>
          <w:rFonts w:ascii="ＭＳ 明朝" w:eastAsia="ＭＳ 明朝" w:hAnsi="ＭＳ 明朝"/>
        </w:rPr>
      </w:pPr>
      <w:r w:rsidRPr="004411C4">
        <w:rPr>
          <w:rFonts w:ascii="ＭＳ 明朝" w:eastAsia="ＭＳ 明朝" w:hAnsi="ＭＳ 明朝" w:hint="eastAsia"/>
        </w:rPr>
        <w:t>第</w:t>
      </w:r>
      <w:r w:rsidRPr="004411C4">
        <w:rPr>
          <w:rFonts w:ascii="ＭＳ 明朝" w:eastAsia="ＭＳ 明朝" w:hAnsi="ＭＳ 明朝"/>
        </w:rPr>
        <w:t>1</w:t>
      </w:r>
      <w:r>
        <w:rPr>
          <w:rFonts w:ascii="ＭＳ 明朝" w:eastAsia="ＭＳ 明朝" w:hAnsi="ＭＳ 明朝"/>
        </w:rPr>
        <w:t>4</w:t>
      </w:r>
      <w:r w:rsidRPr="004411C4">
        <w:rPr>
          <w:rFonts w:ascii="ＭＳ 明朝" w:eastAsia="ＭＳ 明朝" w:hAnsi="ＭＳ 明朝" w:hint="eastAsia"/>
        </w:rPr>
        <w:t>条</w:t>
      </w:r>
      <w:r>
        <w:rPr>
          <w:rFonts w:ascii="ＭＳ 明朝" w:eastAsia="ＭＳ 明朝" w:hAnsi="ＭＳ 明朝" w:hint="eastAsia"/>
        </w:rPr>
        <w:t xml:space="preserve">　町は</w:t>
      </w:r>
      <w:r w:rsidR="00D40D9A" w:rsidRPr="00D40D9A">
        <w:rPr>
          <w:rFonts w:ascii="ＭＳ 明朝" w:eastAsia="ＭＳ 明朝" w:hAnsi="ＭＳ 明朝" w:hint="eastAsia"/>
        </w:rPr>
        <w:t>安芸太田町個人情報保護条例（</w:t>
      </w:r>
      <w:r w:rsidR="003553C4">
        <w:rPr>
          <w:rFonts w:ascii="ＭＳ 明朝" w:eastAsia="ＭＳ 明朝" w:hAnsi="ＭＳ 明朝" w:hint="eastAsia"/>
        </w:rPr>
        <w:t>平成16</w:t>
      </w:r>
      <w:r w:rsidR="00D40D9A" w:rsidRPr="00D40D9A">
        <w:rPr>
          <w:rFonts w:ascii="ＭＳ 明朝" w:eastAsia="ＭＳ 明朝" w:hAnsi="ＭＳ 明朝" w:hint="eastAsia"/>
        </w:rPr>
        <w:t>年</w:t>
      </w:r>
      <w:r w:rsidR="003553C4">
        <w:rPr>
          <w:rFonts w:ascii="ＭＳ 明朝" w:eastAsia="ＭＳ 明朝" w:hAnsi="ＭＳ 明朝" w:hint="eastAsia"/>
        </w:rPr>
        <w:t>10</w:t>
      </w:r>
      <w:r w:rsidR="00D40D9A" w:rsidRPr="00D40D9A">
        <w:rPr>
          <w:rFonts w:ascii="ＭＳ 明朝" w:eastAsia="ＭＳ 明朝" w:hAnsi="ＭＳ 明朝" w:hint="eastAsia"/>
        </w:rPr>
        <w:t>月</w:t>
      </w:r>
      <w:r w:rsidR="003553C4">
        <w:rPr>
          <w:rFonts w:ascii="ＭＳ 明朝" w:eastAsia="ＭＳ 明朝" w:hAnsi="ＭＳ 明朝" w:hint="eastAsia"/>
        </w:rPr>
        <w:t>１</w:t>
      </w:r>
      <w:r w:rsidR="00D40D9A">
        <w:rPr>
          <w:rFonts w:ascii="ＭＳ 明朝" w:eastAsia="ＭＳ 明朝" w:hAnsi="ＭＳ 明朝" w:hint="eastAsia"/>
        </w:rPr>
        <w:t>日条例第</w:t>
      </w:r>
      <w:r w:rsidR="003553C4">
        <w:rPr>
          <w:rFonts w:ascii="ＭＳ 明朝" w:eastAsia="ＭＳ 明朝" w:hAnsi="ＭＳ 明朝" w:hint="eastAsia"/>
        </w:rPr>
        <w:t>９</w:t>
      </w:r>
      <w:r w:rsidR="00D40D9A">
        <w:rPr>
          <w:rFonts w:ascii="ＭＳ 明朝" w:eastAsia="ＭＳ 明朝" w:hAnsi="ＭＳ 明朝" w:hint="eastAsia"/>
        </w:rPr>
        <w:t>号）及び</w:t>
      </w:r>
      <w:r>
        <w:rPr>
          <w:rFonts w:ascii="ＭＳ 明朝" w:eastAsia="ＭＳ 明朝" w:hAnsi="ＭＳ 明朝" w:hint="eastAsia"/>
        </w:rPr>
        <w:t>安芸太田町ペアカード事業実施要綱（令和４年10月</w:t>
      </w:r>
      <w:r w:rsidR="00FE6779">
        <w:rPr>
          <w:rFonts w:ascii="ＭＳ 明朝" w:eastAsia="ＭＳ 明朝" w:hAnsi="ＭＳ 明朝" w:hint="eastAsia"/>
        </w:rPr>
        <w:t>25</w:t>
      </w:r>
      <w:r>
        <w:rPr>
          <w:rFonts w:ascii="ＭＳ 明朝" w:eastAsia="ＭＳ 明朝" w:hAnsi="ＭＳ 明朝" w:hint="eastAsia"/>
        </w:rPr>
        <w:t>日制定）に基づき、</w:t>
      </w:r>
      <w:r w:rsidR="004A0667" w:rsidRPr="004A0667">
        <w:rPr>
          <w:rFonts w:ascii="ＭＳ 明朝" w:eastAsia="ＭＳ 明朝" w:hAnsi="ＭＳ 明朝" w:hint="eastAsia"/>
        </w:rPr>
        <w:t>個人のプライバシー、名誉、その他第三者の権利を侵害することのないよう、</w:t>
      </w:r>
      <w:proofErr w:type="spellStart"/>
      <w:r w:rsidR="003553C4" w:rsidRPr="004A0667">
        <w:rPr>
          <w:rFonts w:ascii="ＭＳ 明朝" w:eastAsia="ＭＳ 明朝" w:hAnsi="ＭＳ 明朝" w:hint="eastAsia"/>
        </w:rPr>
        <w:t>morica</w:t>
      </w:r>
      <w:proofErr w:type="spellEnd"/>
      <w:r w:rsidR="003553C4" w:rsidRPr="004A0667">
        <w:rPr>
          <w:rFonts w:ascii="ＭＳ 明朝" w:eastAsia="ＭＳ 明朝" w:hAnsi="ＭＳ 明朝" w:hint="eastAsia"/>
        </w:rPr>
        <w:t>カード</w:t>
      </w:r>
      <w:r w:rsidR="004A0667" w:rsidRPr="004A0667">
        <w:rPr>
          <w:rFonts w:ascii="ＭＳ 明朝" w:eastAsia="ＭＳ 明朝" w:hAnsi="ＭＳ 明朝" w:hint="eastAsia"/>
        </w:rPr>
        <w:t>利用者に関する情報</w:t>
      </w:r>
      <w:r w:rsidR="00825613">
        <w:rPr>
          <w:rFonts w:ascii="ＭＳ 明朝" w:eastAsia="ＭＳ 明朝" w:hAnsi="ＭＳ 明朝" w:hint="eastAsia"/>
        </w:rPr>
        <w:t>を</w:t>
      </w:r>
      <w:r w:rsidR="00DC76D7">
        <w:rPr>
          <w:rFonts w:ascii="ＭＳ 明朝" w:eastAsia="ＭＳ 明朝" w:hAnsi="ＭＳ 明朝" w:hint="eastAsia"/>
        </w:rPr>
        <w:t>取扱います</w:t>
      </w:r>
      <w:r>
        <w:rPr>
          <w:rFonts w:ascii="ＭＳ 明朝" w:eastAsia="ＭＳ 明朝" w:hAnsi="ＭＳ 明朝"/>
        </w:rPr>
        <w:t>。</w:t>
      </w:r>
    </w:p>
    <w:p w14:paraId="1D57C746" w14:textId="77777777" w:rsidR="001E3225" w:rsidRDefault="001E3225" w:rsidP="004F2A54">
      <w:pPr>
        <w:ind w:left="240" w:hangingChars="100" w:hanging="240"/>
        <w:rPr>
          <w:rFonts w:ascii="ＭＳ 明朝" w:eastAsia="ＭＳ 明朝" w:hAnsi="ＭＳ 明朝"/>
        </w:rPr>
      </w:pPr>
      <w:r>
        <w:rPr>
          <w:rFonts w:ascii="ＭＳ 明朝" w:eastAsia="ＭＳ 明朝" w:hAnsi="ＭＳ 明朝"/>
        </w:rPr>
        <w:t xml:space="preserve">２　</w:t>
      </w:r>
      <w:proofErr w:type="spellStart"/>
      <w:r>
        <w:rPr>
          <w:rFonts w:ascii="ＭＳ 明朝" w:eastAsia="ＭＳ 明朝" w:hAnsi="ＭＳ 明朝" w:hint="eastAsia"/>
        </w:rPr>
        <w:t>m</w:t>
      </w:r>
      <w:r>
        <w:rPr>
          <w:rFonts w:ascii="ＭＳ 明朝" w:eastAsia="ＭＳ 明朝" w:hAnsi="ＭＳ 明朝"/>
        </w:rPr>
        <w:t>orica</w:t>
      </w:r>
      <w:proofErr w:type="spellEnd"/>
      <w:r>
        <w:rPr>
          <w:rFonts w:ascii="ＭＳ 明朝" w:eastAsia="ＭＳ 明朝" w:hAnsi="ＭＳ 明朝"/>
        </w:rPr>
        <w:t>カード利用者の個人情報の利用に関する目的（以下「個人情報利用の目的」という）は、町が安芸太田町の住民福祉サービスの向上及び行政事務の効率化のために利用するものであり、利用者の承諾なく、情報の収集、目的外の利用及び第三者への提供を行うことはありません。</w:t>
      </w:r>
    </w:p>
    <w:p w14:paraId="4B847FF4" w14:textId="77777777" w:rsidR="004A0667" w:rsidRPr="004A0667" w:rsidRDefault="001E3225" w:rsidP="004A0667">
      <w:pPr>
        <w:ind w:left="240" w:hangingChars="100" w:hanging="240"/>
        <w:rPr>
          <w:rFonts w:ascii="ＭＳ 明朝" w:eastAsia="ＭＳ 明朝" w:hAnsi="ＭＳ 明朝"/>
        </w:rPr>
      </w:pPr>
      <w:r>
        <w:rPr>
          <w:rFonts w:ascii="ＭＳ 明朝" w:eastAsia="ＭＳ 明朝" w:hAnsi="ＭＳ 明朝" w:hint="eastAsia"/>
        </w:rPr>
        <w:t>３</w:t>
      </w:r>
      <w:r w:rsidR="004A0667" w:rsidRPr="004A0667">
        <w:rPr>
          <w:rFonts w:ascii="ＭＳ 明朝" w:eastAsia="ＭＳ 明朝" w:hAnsi="ＭＳ 明朝" w:hint="eastAsia"/>
        </w:rPr>
        <w:t xml:space="preserve">　</w:t>
      </w:r>
      <w:proofErr w:type="spellStart"/>
      <w:r w:rsidR="004A0667" w:rsidRPr="004A0667">
        <w:rPr>
          <w:rFonts w:ascii="ＭＳ 明朝" w:eastAsia="ＭＳ 明朝" w:hAnsi="ＭＳ 明朝" w:hint="eastAsia"/>
        </w:rPr>
        <w:t>morica</w:t>
      </w:r>
      <w:proofErr w:type="spellEnd"/>
      <w:r w:rsidR="004A0667" w:rsidRPr="004A0667">
        <w:rPr>
          <w:rFonts w:ascii="ＭＳ 明朝" w:eastAsia="ＭＳ 明朝" w:hAnsi="ＭＳ 明朝" w:hint="eastAsia"/>
        </w:rPr>
        <w:t>カード利用者は、町の住民基本台帳に登録された住民を対象とし、利用者情報及び個人を特定できる情報（氏名、住所、性別、生年月日</w:t>
      </w:r>
      <w:r>
        <w:rPr>
          <w:rFonts w:ascii="ＭＳ 明朝" w:eastAsia="ＭＳ 明朝" w:hAnsi="ＭＳ 明朝" w:hint="eastAsia"/>
        </w:rPr>
        <w:t>、</w:t>
      </w:r>
      <w:r w:rsidR="00272F0D">
        <w:rPr>
          <w:rFonts w:ascii="ＭＳ 明朝" w:eastAsia="ＭＳ 明朝" w:hAnsi="ＭＳ 明朝" w:hint="eastAsia"/>
        </w:rPr>
        <w:t>国籍、当該カード利用日時、金額及び残高、</w:t>
      </w:r>
      <w:r>
        <w:rPr>
          <w:rFonts w:ascii="ＭＳ 明朝" w:eastAsia="ＭＳ 明朝" w:hAnsi="ＭＳ 明朝" w:hint="eastAsia"/>
        </w:rPr>
        <w:t>定額タクシーにおける公共交通利用情報</w:t>
      </w:r>
      <w:r w:rsidR="004A0667" w:rsidRPr="004A0667">
        <w:rPr>
          <w:rFonts w:ascii="ＭＳ 明朝" w:eastAsia="ＭＳ 明朝" w:hAnsi="ＭＳ 明朝" w:hint="eastAsia"/>
        </w:rPr>
        <w:t>）（以下「個人情報」という。）については、</w:t>
      </w:r>
      <w:r>
        <w:rPr>
          <w:rFonts w:ascii="ＭＳ 明朝" w:eastAsia="ＭＳ 明朝" w:hAnsi="ＭＳ 明朝"/>
        </w:rPr>
        <w:t>個人情報利用の目的</w:t>
      </w:r>
      <w:r w:rsidR="004A0667" w:rsidRPr="004A0667">
        <w:rPr>
          <w:rFonts w:ascii="ＭＳ 明朝" w:eastAsia="ＭＳ 明朝" w:hAnsi="ＭＳ 明朝" w:hint="eastAsia"/>
        </w:rPr>
        <w:t>の範囲内において、利用できるものと</w:t>
      </w:r>
      <w:r w:rsidR="004A0667">
        <w:rPr>
          <w:rFonts w:ascii="ＭＳ 明朝" w:eastAsia="ＭＳ 明朝" w:hAnsi="ＭＳ 明朝" w:hint="eastAsia"/>
        </w:rPr>
        <w:t>します</w:t>
      </w:r>
      <w:r w:rsidR="004A0667" w:rsidRPr="004A0667">
        <w:rPr>
          <w:rFonts w:ascii="ＭＳ 明朝" w:eastAsia="ＭＳ 明朝" w:hAnsi="ＭＳ 明朝" w:hint="eastAsia"/>
        </w:rPr>
        <w:t>。ただし町は、当該個人情報及び利用</w:t>
      </w:r>
      <w:r w:rsidR="004A0667">
        <w:rPr>
          <w:rFonts w:ascii="ＭＳ 明朝" w:eastAsia="ＭＳ 明朝" w:hAnsi="ＭＳ 明朝" w:hint="eastAsia"/>
        </w:rPr>
        <w:t>者情報の収集及び利用について、事前に利用者の承諾を得るものとします</w:t>
      </w:r>
      <w:r w:rsidR="004A0667" w:rsidRPr="004A0667">
        <w:rPr>
          <w:rFonts w:ascii="ＭＳ 明朝" w:eastAsia="ＭＳ 明朝" w:hAnsi="ＭＳ 明朝" w:hint="eastAsia"/>
        </w:rPr>
        <w:t>。</w:t>
      </w:r>
    </w:p>
    <w:p w14:paraId="352D7DF8" w14:textId="77777777" w:rsidR="004A0667" w:rsidRPr="004A0667" w:rsidRDefault="001E3225" w:rsidP="004A0667">
      <w:pPr>
        <w:ind w:left="240" w:hangingChars="100" w:hanging="240"/>
        <w:rPr>
          <w:rFonts w:ascii="ＭＳ 明朝" w:eastAsia="ＭＳ 明朝" w:hAnsi="ＭＳ 明朝"/>
        </w:rPr>
      </w:pPr>
      <w:r>
        <w:rPr>
          <w:rFonts w:ascii="ＭＳ 明朝" w:eastAsia="ＭＳ 明朝" w:hAnsi="ＭＳ 明朝" w:hint="eastAsia"/>
        </w:rPr>
        <w:t>４</w:t>
      </w:r>
      <w:r w:rsidR="004A0667" w:rsidRPr="004A0667">
        <w:rPr>
          <w:rFonts w:ascii="ＭＳ 明朝" w:eastAsia="ＭＳ 明朝" w:hAnsi="ＭＳ 明朝" w:hint="eastAsia"/>
        </w:rPr>
        <w:t xml:space="preserve">　町は、前項において、利用者が</w:t>
      </w:r>
      <w:proofErr w:type="spellStart"/>
      <w:r w:rsidR="004A0667" w:rsidRPr="004A0667">
        <w:rPr>
          <w:rFonts w:ascii="ＭＳ 明朝" w:eastAsia="ＭＳ 明朝" w:hAnsi="ＭＳ 明朝" w:hint="eastAsia"/>
        </w:rPr>
        <w:t>morica</w:t>
      </w:r>
      <w:proofErr w:type="spellEnd"/>
      <w:r w:rsidR="004A0667" w:rsidRPr="004A0667">
        <w:rPr>
          <w:rFonts w:ascii="ＭＳ 明朝" w:eastAsia="ＭＳ 明朝" w:hAnsi="ＭＳ 明朝" w:hint="eastAsia"/>
        </w:rPr>
        <w:t>カードの署名欄に署名</w:t>
      </w:r>
      <w:r w:rsidR="00DC76D7">
        <w:rPr>
          <w:rFonts w:ascii="ＭＳ 明朝" w:eastAsia="ＭＳ 明朝" w:hAnsi="ＭＳ 明朝" w:hint="eastAsia"/>
        </w:rPr>
        <w:t>し、利用</w:t>
      </w:r>
      <w:r w:rsidR="004A0667" w:rsidRPr="004A0667">
        <w:rPr>
          <w:rFonts w:ascii="ＭＳ 明朝" w:eastAsia="ＭＳ 明朝" w:hAnsi="ＭＳ 明朝" w:hint="eastAsia"/>
        </w:rPr>
        <w:t>すること</w:t>
      </w:r>
      <w:r w:rsidR="004A0667">
        <w:rPr>
          <w:rFonts w:ascii="ＭＳ 明朝" w:eastAsia="ＭＳ 明朝" w:hAnsi="ＭＳ 明朝" w:hint="eastAsia"/>
        </w:rPr>
        <w:t>で、事前に利用者の承諾を得たものとして扱い、利用者はこれを認めます</w:t>
      </w:r>
      <w:r w:rsidR="004A0667" w:rsidRPr="004A0667">
        <w:rPr>
          <w:rFonts w:ascii="ＭＳ 明朝" w:eastAsia="ＭＳ 明朝" w:hAnsi="ＭＳ 明朝" w:hint="eastAsia"/>
        </w:rPr>
        <w:t>。</w:t>
      </w:r>
    </w:p>
    <w:p w14:paraId="2D467421" w14:textId="77777777" w:rsidR="004A0667" w:rsidRDefault="001E3225" w:rsidP="004A0667">
      <w:pPr>
        <w:ind w:left="240" w:hangingChars="100" w:hanging="240"/>
        <w:rPr>
          <w:rFonts w:ascii="ＭＳ 明朝" w:eastAsia="ＭＳ 明朝" w:hAnsi="ＭＳ 明朝"/>
        </w:rPr>
      </w:pPr>
      <w:r>
        <w:rPr>
          <w:rFonts w:ascii="ＭＳ 明朝" w:eastAsia="ＭＳ 明朝" w:hAnsi="ＭＳ 明朝" w:hint="eastAsia"/>
        </w:rPr>
        <w:t>５</w:t>
      </w:r>
      <w:r w:rsidR="004A0667" w:rsidRPr="004A0667">
        <w:rPr>
          <w:rFonts w:ascii="ＭＳ 明朝" w:eastAsia="ＭＳ 明朝" w:hAnsi="ＭＳ 明朝" w:hint="eastAsia"/>
        </w:rPr>
        <w:t xml:space="preserve">　町は、本事業を終了した後も、終了原因の如何を問わず、個人を特定できない範囲において、町の業務のために</w:t>
      </w:r>
      <w:r w:rsidR="004A0667">
        <w:rPr>
          <w:rFonts w:ascii="ＭＳ 明朝" w:eastAsia="ＭＳ 明朝" w:hAnsi="ＭＳ 明朝" w:hint="eastAsia"/>
        </w:rPr>
        <w:t>利用者</w:t>
      </w:r>
      <w:r w:rsidR="004A0667" w:rsidRPr="004A0667">
        <w:rPr>
          <w:rFonts w:ascii="ＭＳ 明朝" w:eastAsia="ＭＳ 明朝" w:hAnsi="ＭＳ 明朝" w:hint="eastAsia"/>
        </w:rPr>
        <w:t>情報</w:t>
      </w:r>
      <w:r w:rsidR="004A0667">
        <w:rPr>
          <w:rFonts w:ascii="ＭＳ 明朝" w:eastAsia="ＭＳ 明朝" w:hAnsi="ＭＳ 明朝" w:hint="eastAsia"/>
        </w:rPr>
        <w:t>等</w:t>
      </w:r>
      <w:r w:rsidR="004A0667" w:rsidRPr="004A0667">
        <w:rPr>
          <w:rFonts w:ascii="ＭＳ 明朝" w:eastAsia="ＭＳ 明朝" w:hAnsi="ＭＳ 明朝" w:hint="eastAsia"/>
        </w:rPr>
        <w:t>を利用することができるものと</w:t>
      </w:r>
      <w:r w:rsidR="004A0667">
        <w:rPr>
          <w:rFonts w:ascii="ＭＳ 明朝" w:eastAsia="ＭＳ 明朝" w:hAnsi="ＭＳ 明朝" w:hint="eastAsia"/>
        </w:rPr>
        <w:t>します</w:t>
      </w:r>
      <w:r w:rsidR="004A0667" w:rsidRPr="004A0667">
        <w:rPr>
          <w:rFonts w:ascii="ＭＳ 明朝" w:eastAsia="ＭＳ 明朝" w:hAnsi="ＭＳ 明朝" w:hint="eastAsia"/>
        </w:rPr>
        <w:t>。</w:t>
      </w:r>
    </w:p>
    <w:p w14:paraId="02E1D216"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 xml:space="preserve">　（規約の変更）</w:t>
      </w:r>
    </w:p>
    <w:p w14:paraId="2C453D08" w14:textId="77777777" w:rsidR="006B2969" w:rsidRPr="004411C4" w:rsidRDefault="006B2969" w:rsidP="006B2969">
      <w:pPr>
        <w:rPr>
          <w:rFonts w:ascii="ＭＳ 明朝" w:eastAsia="ＭＳ 明朝" w:hAnsi="ＭＳ 明朝"/>
        </w:rPr>
      </w:pPr>
      <w:r w:rsidRPr="004411C4">
        <w:rPr>
          <w:rFonts w:ascii="ＭＳ 明朝" w:eastAsia="ＭＳ 明朝" w:hAnsi="ＭＳ 明朝" w:hint="eastAsia"/>
        </w:rPr>
        <w:t>第</w:t>
      </w:r>
      <w:r w:rsidRPr="004411C4">
        <w:rPr>
          <w:rFonts w:ascii="ＭＳ 明朝" w:eastAsia="ＭＳ 明朝" w:hAnsi="ＭＳ 明朝"/>
        </w:rPr>
        <w:t>1</w:t>
      </w:r>
      <w:r w:rsidR="004F2A54">
        <w:rPr>
          <w:rFonts w:ascii="ＭＳ 明朝" w:eastAsia="ＭＳ 明朝" w:hAnsi="ＭＳ 明朝"/>
        </w:rPr>
        <w:t>5</w:t>
      </w:r>
      <w:r w:rsidRPr="004411C4">
        <w:rPr>
          <w:rFonts w:ascii="ＭＳ 明朝" w:eastAsia="ＭＳ 明朝" w:hAnsi="ＭＳ 明朝" w:hint="eastAsia"/>
        </w:rPr>
        <w:t xml:space="preserve">条　</w:t>
      </w:r>
      <w:r w:rsidR="001A0591">
        <w:rPr>
          <w:rFonts w:ascii="ＭＳ 明朝" w:eastAsia="ＭＳ 明朝" w:hAnsi="ＭＳ 明朝" w:hint="eastAsia"/>
        </w:rPr>
        <w:t>町及び</w:t>
      </w:r>
      <w:r w:rsidRPr="004411C4">
        <w:rPr>
          <w:rFonts w:ascii="ＭＳ 明朝" w:eastAsia="ＭＳ 明朝" w:hAnsi="ＭＳ 明朝" w:hint="eastAsia"/>
        </w:rPr>
        <w:t>発行者は、本規約を変更することができるものとします。</w:t>
      </w:r>
    </w:p>
    <w:p w14:paraId="774327BC" w14:textId="77777777" w:rsidR="006B2969"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２　本規約を変更する場合、発行者はあらかじめ利用者に対して、発行者の定める方法により変更内容を告知するものとします。当該告知から７日が経過した後に、利用者が</w:t>
      </w:r>
      <w:proofErr w:type="spellStart"/>
      <w:r w:rsidR="003C10BC">
        <w:rPr>
          <w:rFonts w:ascii="ＭＳ 明朝" w:eastAsia="ＭＳ 明朝" w:hAnsi="ＭＳ 明朝"/>
        </w:rPr>
        <w:t>morica</w:t>
      </w:r>
      <w:proofErr w:type="spellEnd"/>
      <w:r w:rsidRPr="004411C4">
        <w:rPr>
          <w:rFonts w:ascii="ＭＳ 明朝" w:eastAsia="ＭＳ 明朝" w:hAnsi="ＭＳ 明朝" w:hint="eastAsia"/>
        </w:rPr>
        <w:t>を利用したときは、</w:t>
      </w:r>
      <w:r w:rsidR="001A0591">
        <w:rPr>
          <w:rFonts w:ascii="ＭＳ 明朝" w:eastAsia="ＭＳ 明朝" w:hAnsi="ＭＳ 明朝" w:hint="eastAsia"/>
        </w:rPr>
        <w:t>町及び</w:t>
      </w:r>
      <w:r w:rsidRPr="004411C4">
        <w:rPr>
          <w:rFonts w:ascii="ＭＳ 明朝" w:eastAsia="ＭＳ 明朝" w:hAnsi="ＭＳ 明朝" w:hint="eastAsia"/>
        </w:rPr>
        <w:t>発行者は利用者が当該変更内容を承諾したものとみなします。</w:t>
      </w:r>
    </w:p>
    <w:p w14:paraId="6658413E" w14:textId="77777777" w:rsidR="007A7750" w:rsidRPr="007A7750" w:rsidRDefault="007A7750" w:rsidP="007A7750">
      <w:pPr>
        <w:ind w:leftChars="100" w:left="240"/>
        <w:rPr>
          <w:rFonts w:ascii="ＭＳ 明朝" w:eastAsia="ＭＳ 明朝" w:hAnsi="ＭＳ 明朝"/>
        </w:rPr>
      </w:pPr>
      <w:r>
        <w:rPr>
          <w:rFonts w:ascii="ＭＳ 明朝" w:eastAsia="ＭＳ 明朝" w:hAnsi="ＭＳ 明朝" w:hint="eastAsia"/>
        </w:rPr>
        <w:t>（</w:t>
      </w:r>
      <w:r w:rsidRPr="007A7750">
        <w:rPr>
          <w:rFonts w:ascii="ＭＳ 明朝" w:eastAsia="ＭＳ 明朝" w:hAnsi="ＭＳ 明朝" w:hint="eastAsia"/>
        </w:rPr>
        <w:t>利用者保護を図るための情報提供</w:t>
      </w:r>
      <w:r>
        <w:rPr>
          <w:rFonts w:ascii="ＭＳ 明朝" w:eastAsia="ＭＳ 明朝" w:hAnsi="ＭＳ 明朝" w:hint="eastAsia"/>
        </w:rPr>
        <w:t>）</w:t>
      </w:r>
    </w:p>
    <w:p w14:paraId="62CBE1BB" w14:textId="77777777" w:rsidR="007A7750" w:rsidRDefault="007A7750" w:rsidP="007A7750">
      <w:pPr>
        <w:ind w:left="240" w:hangingChars="100" w:hanging="240"/>
        <w:rPr>
          <w:rFonts w:ascii="ＭＳ 明朝" w:eastAsia="ＭＳ 明朝" w:hAnsi="ＭＳ 明朝"/>
        </w:rPr>
      </w:pPr>
      <w:r w:rsidRPr="004411C4">
        <w:rPr>
          <w:rFonts w:ascii="ＭＳ 明朝" w:eastAsia="ＭＳ 明朝" w:hAnsi="ＭＳ 明朝" w:hint="eastAsia"/>
        </w:rPr>
        <w:t>第</w:t>
      </w:r>
      <w:r w:rsidRPr="004411C4">
        <w:rPr>
          <w:rFonts w:ascii="ＭＳ 明朝" w:eastAsia="ＭＳ 明朝" w:hAnsi="ＭＳ 明朝"/>
        </w:rPr>
        <w:t>1</w:t>
      </w:r>
      <w:r>
        <w:rPr>
          <w:rFonts w:ascii="ＭＳ 明朝" w:eastAsia="ＭＳ 明朝" w:hAnsi="ＭＳ 明朝"/>
        </w:rPr>
        <w:t>6</w:t>
      </w:r>
      <w:r w:rsidRPr="004411C4">
        <w:rPr>
          <w:rFonts w:ascii="ＭＳ 明朝" w:eastAsia="ＭＳ 明朝" w:hAnsi="ＭＳ 明朝" w:hint="eastAsia"/>
        </w:rPr>
        <w:t>条</w:t>
      </w:r>
      <w:r>
        <w:rPr>
          <w:rFonts w:ascii="ＭＳ 明朝" w:eastAsia="ＭＳ 明朝" w:hAnsi="ＭＳ 明朝" w:hint="eastAsia"/>
        </w:rPr>
        <w:t xml:space="preserve">　</w:t>
      </w:r>
      <w:r w:rsidRPr="007A7750">
        <w:rPr>
          <w:rFonts w:ascii="ＭＳ 明朝" w:eastAsia="ＭＳ 明朝" w:hAnsi="ＭＳ 明朝" w:hint="eastAsia"/>
        </w:rPr>
        <w:t>資金決済法14条1項は、利用者保護のため、発行者に基準日未使用残高（毎年3月31日・9月30日時点における未使用残高で、資金決済法3条2項に定めると</w:t>
      </w:r>
      <w:r w:rsidRPr="007A7750">
        <w:rPr>
          <w:rFonts w:ascii="ＭＳ 明朝" w:eastAsia="ＭＳ 明朝" w:hAnsi="ＭＳ 明朝" w:hint="eastAsia"/>
        </w:rPr>
        <w:lastRenderedPageBreak/>
        <w:t>ころにより算出したもの）が1,000万円以上の場合、2分の1以上の額の発行保証金を法務局等に供託等することにより資産保全することを義務づけています。</w:t>
      </w:r>
    </w:p>
    <w:p w14:paraId="429FA697" w14:textId="77777777" w:rsidR="007A7750" w:rsidRPr="007A7750" w:rsidRDefault="007A7750" w:rsidP="007A7750">
      <w:pPr>
        <w:ind w:left="240" w:hangingChars="100" w:hanging="240"/>
        <w:rPr>
          <w:rFonts w:ascii="ＭＳ 明朝" w:eastAsia="ＭＳ 明朝" w:hAnsi="ＭＳ 明朝"/>
        </w:rPr>
      </w:pPr>
      <w:r>
        <w:rPr>
          <w:rFonts w:ascii="ＭＳ 明朝" w:eastAsia="ＭＳ 明朝" w:hAnsi="ＭＳ 明朝"/>
        </w:rPr>
        <w:t xml:space="preserve">２　</w:t>
      </w:r>
      <w:r w:rsidRPr="007A7750">
        <w:rPr>
          <w:rFonts w:ascii="ＭＳ 明朝" w:eastAsia="ＭＳ 明朝" w:hAnsi="ＭＳ 明朝" w:hint="eastAsia"/>
        </w:rPr>
        <w:t>事業の破綻等により本サービスを利用できなくなった場合、前払式支払手段の保有者は、資金決済法31条の規定に基づき、あらかじめ保全された発行保証金について他の債権者に先立ち弁済を受けることができます。</w:t>
      </w:r>
    </w:p>
    <w:p w14:paraId="01C6B8AA" w14:textId="77777777" w:rsidR="007A7750" w:rsidRPr="007A7750" w:rsidRDefault="007A7750" w:rsidP="007A7750">
      <w:pPr>
        <w:ind w:left="240" w:hangingChars="100" w:hanging="240"/>
        <w:rPr>
          <w:rFonts w:ascii="ＭＳ 明朝" w:eastAsia="ＭＳ 明朝" w:hAnsi="ＭＳ 明朝"/>
        </w:rPr>
      </w:pPr>
    </w:p>
    <w:p w14:paraId="3FA70203" w14:textId="77777777" w:rsidR="007A7750" w:rsidRPr="007A7750" w:rsidRDefault="007A7750" w:rsidP="007A7750">
      <w:pPr>
        <w:rPr>
          <w:rFonts w:ascii="ＭＳ 明朝" w:eastAsia="ＭＳ 明朝" w:hAnsi="ＭＳ 明朝"/>
        </w:rPr>
      </w:pPr>
      <w:r>
        <w:rPr>
          <w:rFonts w:ascii="ＭＳ 明朝" w:eastAsia="ＭＳ 明朝" w:hAnsi="ＭＳ 明朝" w:hint="eastAsia"/>
        </w:rPr>
        <w:t>３　発行者</w:t>
      </w:r>
      <w:r w:rsidRPr="007A7750">
        <w:rPr>
          <w:rFonts w:ascii="ＭＳ 明朝" w:eastAsia="ＭＳ 明朝" w:hAnsi="ＭＳ 明朝" w:hint="eastAsia"/>
        </w:rPr>
        <w:t>は、基準日未使用残高が1,000万円を超過した場合、資金決済法14条1項に基づく発行保証金について、広島銀行加計支店との間で発行保証金保全契約を締結する方法によって保全することとします。</w:t>
      </w:r>
    </w:p>
    <w:p w14:paraId="05050609" w14:textId="77777777" w:rsidR="007A7750" w:rsidRPr="004411C4" w:rsidRDefault="007A7750" w:rsidP="007A7750">
      <w:pPr>
        <w:rPr>
          <w:rFonts w:ascii="ＭＳ 明朝" w:eastAsia="ＭＳ 明朝" w:hAnsi="ＭＳ 明朝"/>
        </w:rPr>
      </w:pPr>
      <w:r>
        <w:rPr>
          <w:rFonts w:ascii="ＭＳ 明朝" w:eastAsia="ＭＳ 明朝" w:hAnsi="ＭＳ 明朝"/>
        </w:rPr>
        <w:t>４　発行者は、</w:t>
      </w:r>
      <w:r w:rsidRPr="007A7750">
        <w:rPr>
          <w:rFonts w:ascii="ＭＳ 明朝" w:eastAsia="ＭＳ 明朝" w:hAnsi="ＭＳ 明朝" w:hint="eastAsia"/>
        </w:rPr>
        <w:t>無権限取引により発生した損失の補償等の対応方針</w:t>
      </w:r>
      <w:r>
        <w:rPr>
          <w:rFonts w:ascii="ＭＳ 明朝" w:eastAsia="ＭＳ 明朝" w:hAnsi="ＭＳ 明朝" w:hint="eastAsia"/>
        </w:rPr>
        <w:t>として、</w:t>
      </w:r>
      <w:r w:rsidRPr="007A7750">
        <w:rPr>
          <w:rFonts w:ascii="ＭＳ 明朝" w:eastAsia="ＭＳ 明朝" w:hAnsi="ＭＳ 明朝" w:hint="eastAsia"/>
        </w:rPr>
        <w:t>紛失、盗難等を申し出てから利用停止措置が完了する前に第三者により利用された場合、またはその他何らかの損害が生じた場合でも、当組合及び発行元・管理会社は一切の責任は負わないものとします。</w:t>
      </w:r>
    </w:p>
    <w:p w14:paraId="2CC542B0"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 xml:space="preserve">　（準拠法及び裁判管轄）</w:t>
      </w:r>
    </w:p>
    <w:p w14:paraId="269C355A"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第</w:t>
      </w:r>
      <w:r w:rsidRPr="004411C4">
        <w:rPr>
          <w:rFonts w:ascii="ＭＳ 明朝" w:eastAsia="ＭＳ 明朝" w:hAnsi="ＭＳ 明朝"/>
        </w:rPr>
        <w:t>1</w:t>
      </w:r>
      <w:r w:rsidR="002C4208">
        <w:rPr>
          <w:rFonts w:ascii="ＭＳ 明朝" w:eastAsia="ＭＳ 明朝" w:hAnsi="ＭＳ 明朝"/>
        </w:rPr>
        <w:t>7</w:t>
      </w:r>
      <w:r w:rsidRPr="004411C4">
        <w:rPr>
          <w:rFonts w:ascii="ＭＳ 明朝" w:eastAsia="ＭＳ 明朝" w:hAnsi="ＭＳ 明朝" w:hint="eastAsia"/>
        </w:rPr>
        <w:t>条　本規約に関する準拠法は、すべて日本国法とします。</w:t>
      </w:r>
    </w:p>
    <w:p w14:paraId="51B78840" w14:textId="77777777" w:rsidR="006B2969" w:rsidRPr="004411C4" w:rsidRDefault="006B2969" w:rsidP="006B2969">
      <w:pPr>
        <w:ind w:left="240" w:hangingChars="100" w:hanging="240"/>
        <w:rPr>
          <w:rFonts w:ascii="ＭＳ 明朝" w:eastAsia="ＭＳ 明朝" w:hAnsi="ＭＳ 明朝"/>
        </w:rPr>
      </w:pPr>
      <w:r w:rsidRPr="004411C4">
        <w:rPr>
          <w:rFonts w:ascii="ＭＳ 明朝" w:eastAsia="ＭＳ 明朝" w:hAnsi="ＭＳ 明朝" w:hint="eastAsia"/>
        </w:rPr>
        <w:t>２　発行者と利用者の間で訴訟の必要が生じた場合は、その訴額に応じ、被告の所在地を管轄する裁判所を簡易裁判所又は地方裁判所をもって第一審の専属的合意管轄裁判所とします。</w:t>
      </w:r>
    </w:p>
    <w:p w14:paraId="08F2CED4" w14:textId="77777777" w:rsidR="006B2969" w:rsidRPr="004411C4" w:rsidRDefault="006B2969" w:rsidP="006B2969">
      <w:pPr>
        <w:rPr>
          <w:rFonts w:ascii="ＭＳ 明朝" w:eastAsia="ＭＳ 明朝" w:hAnsi="ＭＳ 明朝"/>
        </w:rPr>
      </w:pPr>
      <w:r w:rsidRPr="004411C4">
        <w:rPr>
          <w:rFonts w:ascii="ＭＳ 明朝" w:eastAsia="ＭＳ 明朝" w:hAnsi="ＭＳ 明朝" w:hint="eastAsia"/>
        </w:rPr>
        <w:t xml:space="preserve">　　　附　則</w:t>
      </w:r>
    </w:p>
    <w:p w14:paraId="65F54ABE" w14:textId="77777777" w:rsidR="006B2969" w:rsidRPr="0048676B" w:rsidRDefault="0048676B" w:rsidP="006B2969">
      <w:pPr>
        <w:rPr>
          <w:rFonts w:ascii="ＭＳ 明朝" w:eastAsia="ＭＳ 明朝" w:hAnsi="ＭＳ 明朝"/>
          <w:color w:val="000000" w:themeColor="text1"/>
        </w:rPr>
      </w:pPr>
      <w:r>
        <w:rPr>
          <w:rFonts w:ascii="ＭＳ 明朝" w:eastAsia="ＭＳ 明朝" w:hAnsi="ＭＳ 明朝" w:hint="eastAsia"/>
        </w:rPr>
        <w:t xml:space="preserve">　本規約</w:t>
      </w:r>
      <w:r w:rsidR="007B359A" w:rsidRPr="0048676B">
        <w:rPr>
          <w:rFonts w:ascii="ＭＳ 明朝" w:eastAsia="ＭＳ 明朝" w:hAnsi="ＭＳ 明朝" w:hint="eastAsia"/>
          <w:color w:val="000000" w:themeColor="text1"/>
        </w:rPr>
        <w:t>は、令和４</w:t>
      </w:r>
      <w:r w:rsidR="006B2969" w:rsidRPr="0048676B">
        <w:rPr>
          <w:rFonts w:ascii="ＭＳ 明朝" w:eastAsia="ＭＳ 明朝" w:hAnsi="ＭＳ 明朝" w:hint="eastAsia"/>
          <w:color w:val="000000" w:themeColor="text1"/>
        </w:rPr>
        <w:t>年</w:t>
      </w:r>
      <w:r w:rsidR="00C2589D" w:rsidRPr="0048676B">
        <w:rPr>
          <w:rFonts w:ascii="ＭＳ 明朝" w:eastAsia="ＭＳ 明朝" w:hAnsi="ＭＳ 明朝" w:hint="eastAsia"/>
          <w:color w:val="000000" w:themeColor="text1"/>
        </w:rPr>
        <w:t>10</w:t>
      </w:r>
      <w:r w:rsidR="006B2969" w:rsidRPr="0048676B">
        <w:rPr>
          <w:rFonts w:ascii="ＭＳ 明朝" w:eastAsia="ＭＳ 明朝" w:hAnsi="ＭＳ 明朝" w:hint="eastAsia"/>
          <w:color w:val="000000" w:themeColor="text1"/>
        </w:rPr>
        <w:t>月</w:t>
      </w:r>
      <w:r w:rsidR="00F9438D">
        <w:rPr>
          <w:rFonts w:ascii="ＭＳ 明朝" w:eastAsia="ＭＳ 明朝" w:hAnsi="ＭＳ 明朝" w:hint="eastAsia"/>
          <w:color w:val="000000" w:themeColor="text1"/>
        </w:rPr>
        <w:t>25</w:t>
      </w:r>
      <w:r w:rsidR="006B2969" w:rsidRPr="0048676B">
        <w:rPr>
          <w:rFonts w:ascii="ＭＳ 明朝" w:eastAsia="ＭＳ 明朝" w:hAnsi="ＭＳ 明朝" w:hint="eastAsia"/>
          <w:color w:val="000000" w:themeColor="text1"/>
        </w:rPr>
        <w:t>日から施行する。</w:t>
      </w:r>
    </w:p>
    <w:p w14:paraId="0E414FEA" w14:textId="77777777" w:rsidR="00C6503A" w:rsidRPr="006B2969" w:rsidRDefault="00C6503A"/>
    <w:sectPr w:rsidR="00C6503A" w:rsidRPr="006B2969" w:rsidSect="009D0DB2">
      <w:pgSz w:w="11906" w:h="16838" w:code="9"/>
      <w:pgMar w:top="1418" w:right="1134" w:bottom="1134" w:left="1418" w:header="851" w:footer="992" w:gutter="0"/>
      <w:cols w:space="425"/>
      <w:docGrid w:type="linesAndChars" w:linePitch="360"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28ECA" w14:textId="77777777" w:rsidR="003C10BC" w:rsidRDefault="003C10BC" w:rsidP="003C10BC">
      <w:r>
        <w:separator/>
      </w:r>
    </w:p>
  </w:endnote>
  <w:endnote w:type="continuationSeparator" w:id="0">
    <w:p w14:paraId="3960E151" w14:textId="77777777" w:rsidR="003C10BC" w:rsidRDefault="003C10BC" w:rsidP="003C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0544" w14:textId="77777777" w:rsidR="003C10BC" w:rsidRDefault="003C10BC" w:rsidP="003C10BC">
      <w:r>
        <w:separator/>
      </w:r>
    </w:p>
  </w:footnote>
  <w:footnote w:type="continuationSeparator" w:id="0">
    <w:p w14:paraId="72863E7A" w14:textId="77777777" w:rsidR="003C10BC" w:rsidRDefault="003C10BC" w:rsidP="003C1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969"/>
    <w:rsid w:val="000140AF"/>
    <w:rsid w:val="00041A11"/>
    <w:rsid w:val="000C1C6C"/>
    <w:rsid w:val="000F1C6D"/>
    <w:rsid w:val="00114DCA"/>
    <w:rsid w:val="001411AA"/>
    <w:rsid w:val="00142A81"/>
    <w:rsid w:val="001A0591"/>
    <w:rsid w:val="001A783D"/>
    <w:rsid w:val="001B796C"/>
    <w:rsid w:val="001E3225"/>
    <w:rsid w:val="001E79FB"/>
    <w:rsid w:val="001F6D27"/>
    <w:rsid w:val="00272F0D"/>
    <w:rsid w:val="002A469F"/>
    <w:rsid w:val="002C4208"/>
    <w:rsid w:val="00337BBC"/>
    <w:rsid w:val="003553C4"/>
    <w:rsid w:val="0036127F"/>
    <w:rsid w:val="00381558"/>
    <w:rsid w:val="003C10BC"/>
    <w:rsid w:val="0048676B"/>
    <w:rsid w:val="004A0667"/>
    <w:rsid w:val="004A2CE2"/>
    <w:rsid w:val="004F2A54"/>
    <w:rsid w:val="00526D7F"/>
    <w:rsid w:val="005C3A0E"/>
    <w:rsid w:val="006B2969"/>
    <w:rsid w:val="006B5238"/>
    <w:rsid w:val="00704484"/>
    <w:rsid w:val="007A7750"/>
    <w:rsid w:val="007B359A"/>
    <w:rsid w:val="00813316"/>
    <w:rsid w:val="00825613"/>
    <w:rsid w:val="00831DED"/>
    <w:rsid w:val="0084382A"/>
    <w:rsid w:val="00866BBA"/>
    <w:rsid w:val="008D504E"/>
    <w:rsid w:val="008E3280"/>
    <w:rsid w:val="00935A27"/>
    <w:rsid w:val="00982527"/>
    <w:rsid w:val="009D47AB"/>
    <w:rsid w:val="00AB3CA9"/>
    <w:rsid w:val="00C11AE3"/>
    <w:rsid w:val="00C2589D"/>
    <w:rsid w:val="00C46312"/>
    <w:rsid w:val="00C6503A"/>
    <w:rsid w:val="00C966C0"/>
    <w:rsid w:val="00D330C5"/>
    <w:rsid w:val="00D40D9A"/>
    <w:rsid w:val="00DC76D7"/>
    <w:rsid w:val="00E133F7"/>
    <w:rsid w:val="00EA415A"/>
    <w:rsid w:val="00F8679F"/>
    <w:rsid w:val="00F9438D"/>
    <w:rsid w:val="00FB1159"/>
    <w:rsid w:val="00FD5B1F"/>
    <w:rsid w:val="00FE6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84E9DAD"/>
  <w15:chartTrackingRefBased/>
  <w15:docId w15:val="{ACC81D7A-01C5-4CCE-A90D-4821C923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9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0BC"/>
    <w:pPr>
      <w:tabs>
        <w:tab w:val="center" w:pos="4252"/>
        <w:tab w:val="right" w:pos="8504"/>
      </w:tabs>
      <w:snapToGrid w:val="0"/>
    </w:pPr>
  </w:style>
  <w:style w:type="character" w:customStyle="1" w:styleId="a4">
    <w:name w:val="ヘッダー (文字)"/>
    <w:basedOn w:val="a0"/>
    <w:link w:val="a3"/>
    <w:uiPriority w:val="99"/>
    <w:rsid w:val="003C10BC"/>
  </w:style>
  <w:style w:type="paragraph" w:styleId="a5">
    <w:name w:val="footer"/>
    <w:basedOn w:val="a"/>
    <w:link w:val="a6"/>
    <w:uiPriority w:val="99"/>
    <w:unhideWhenUsed/>
    <w:rsid w:val="003C10BC"/>
    <w:pPr>
      <w:tabs>
        <w:tab w:val="center" w:pos="4252"/>
        <w:tab w:val="right" w:pos="8504"/>
      </w:tabs>
      <w:snapToGrid w:val="0"/>
    </w:pPr>
  </w:style>
  <w:style w:type="character" w:customStyle="1" w:styleId="a6">
    <w:name w:val="フッター (文字)"/>
    <w:basedOn w:val="a0"/>
    <w:link w:val="a5"/>
    <w:uiPriority w:val="99"/>
    <w:rsid w:val="003C1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4720</Characters>
  <Application>Microsoft Office Word</Application>
  <DocSecurity>4</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志水 大将</dc:creator>
  <cp:keywords/>
  <dc:description/>
  <cp:lastModifiedBy>shoko</cp:lastModifiedBy>
  <cp:revision>2</cp:revision>
  <dcterms:created xsi:type="dcterms:W3CDTF">2022-10-27T23:36:00Z</dcterms:created>
  <dcterms:modified xsi:type="dcterms:W3CDTF">2022-10-27T23:36:00Z</dcterms:modified>
</cp:coreProperties>
</file>